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5F6E7" w14:textId="5C61B454" w:rsidR="00BF51E9" w:rsidRPr="00D00D53" w:rsidRDefault="00BF51E9" w:rsidP="00BF51E9">
      <w:pPr>
        <w:jc w:val="center"/>
      </w:pPr>
      <w:r>
        <w:rPr>
          <w:noProof/>
        </w:rPr>
        <w:drawing>
          <wp:inline distT="0" distB="0" distL="0" distR="0" wp14:anchorId="68FF1D99" wp14:editId="0207598A">
            <wp:extent cx="576303" cy="418834"/>
            <wp:effectExtent l="0" t="0" r="0" b="635"/>
            <wp:docPr id="3" name="Picture 3" descr="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1" cy="41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F6840" wp14:editId="6641069C">
            <wp:extent cx="5163671" cy="620846"/>
            <wp:effectExtent l="0" t="0" r="0" b="8255"/>
            <wp:docPr id="2" name="Picture 2" descr="International Sociologica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ational Sociological Associ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023" cy="62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CE30" w14:textId="4A84FFC9" w:rsidR="00BF51E9" w:rsidRPr="00D00D53" w:rsidRDefault="00BF51E9" w:rsidP="00BF51E9">
      <w:pPr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35EF27C8" wp14:editId="4491EFB3">
            <wp:extent cx="2789304" cy="632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10" cy="63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F235" w14:textId="77777777" w:rsidR="00BF51E9" w:rsidRPr="00D00D53" w:rsidRDefault="00BF51E9" w:rsidP="00BF51E9">
      <w:pPr>
        <w:jc w:val="center"/>
      </w:pPr>
    </w:p>
    <w:p w14:paraId="43D7D53D" w14:textId="1803DC4B" w:rsidR="00BF51E9" w:rsidRDefault="00BF51E9" w:rsidP="00BF51E9">
      <w:pPr>
        <w:jc w:val="center"/>
        <w:rPr>
          <w:b/>
          <w:sz w:val="36"/>
          <w:szCs w:val="36"/>
        </w:rPr>
      </w:pPr>
      <w:r w:rsidRPr="00D00D53">
        <w:rPr>
          <w:b/>
          <w:sz w:val="36"/>
          <w:szCs w:val="36"/>
        </w:rPr>
        <w:t>Commission on the Status of Women 6</w:t>
      </w:r>
      <w:r>
        <w:rPr>
          <w:b/>
          <w:sz w:val="36"/>
          <w:szCs w:val="36"/>
        </w:rPr>
        <w:t>2nd</w:t>
      </w:r>
      <w:r w:rsidRPr="00D00D53">
        <w:rPr>
          <w:b/>
          <w:sz w:val="36"/>
          <w:szCs w:val="36"/>
        </w:rPr>
        <w:t xml:space="preserve"> Session</w:t>
      </w:r>
    </w:p>
    <w:p w14:paraId="2DA59080" w14:textId="77777777" w:rsidR="00BF51E9" w:rsidRPr="00D00D53" w:rsidRDefault="00BF51E9" w:rsidP="00BF51E9">
      <w:pPr>
        <w:jc w:val="center"/>
        <w:rPr>
          <w:b/>
          <w:sz w:val="36"/>
          <w:szCs w:val="36"/>
        </w:rPr>
      </w:pPr>
    </w:p>
    <w:p w14:paraId="3BCBE7D0" w14:textId="363DEDBB" w:rsidR="00BF51E9" w:rsidRPr="00BF51E9" w:rsidRDefault="00BF51E9" w:rsidP="00BF51E9">
      <w:pPr>
        <w:jc w:val="center"/>
        <w:rPr>
          <w:b/>
          <w:sz w:val="32"/>
          <w:szCs w:val="32"/>
        </w:rPr>
      </w:pPr>
      <w:r w:rsidRPr="00BF51E9">
        <w:rPr>
          <w:b/>
          <w:sz w:val="32"/>
          <w:szCs w:val="32"/>
          <w:u w:val="single"/>
        </w:rPr>
        <w:t>Review theme</w:t>
      </w:r>
      <w:r w:rsidRPr="00BF51E9">
        <w:rPr>
          <w:b/>
          <w:sz w:val="32"/>
          <w:szCs w:val="32"/>
        </w:rPr>
        <w:t>: Participation in and access of women to the media, and information and communications technologies and their impact on and use as an instrument for the advancement and empowerment of women</w:t>
      </w:r>
    </w:p>
    <w:p w14:paraId="43A55C9C" w14:textId="77777777" w:rsidR="00BF51E9" w:rsidRDefault="00BF51E9" w:rsidP="00BF51E9">
      <w:pPr>
        <w:jc w:val="center"/>
        <w:rPr>
          <w:b/>
          <w:sz w:val="28"/>
          <w:szCs w:val="28"/>
        </w:rPr>
      </w:pPr>
    </w:p>
    <w:p w14:paraId="1888EC0F" w14:textId="77777777" w:rsidR="00BF51E9" w:rsidRPr="00D00D53" w:rsidRDefault="00BF51E9" w:rsidP="00BF51E9">
      <w:pPr>
        <w:jc w:val="center"/>
        <w:rPr>
          <w:b/>
          <w:sz w:val="28"/>
          <w:szCs w:val="28"/>
        </w:rPr>
      </w:pPr>
      <w:r w:rsidRPr="00D00D53">
        <w:rPr>
          <w:b/>
          <w:sz w:val="28"/>
          <w:szCs w:val="28"/>
        </w:rPr>
        <w:t>Selected References</w:t>
      </w:r>
    </w:p>
    <w:p w14:paraId="4FA3529B" w14:textId="7B0ABEBC" w:rsidR="003A3541" w:rsidRPr="007E6384" w:rsidRDefault="003A3541" w:rsidP="003A3541">
      <w:pPr>
        <w:jc w:val="both"/>
        <w:rPr>
          <w:rFonts w:cs="Times New Roman"/>
        </w:rPr>
      </w:pPr>
    </w:p>
    <w:p w14:paraId="4F259D66" w14:textId="712E41A9" w:rsidR="00523172" w:rsidRPr="007E6384" w:rsidRDefault="003A3541" w:rsidP="007E6384">
      <w:pPr>
        <w:ind w:left="720" w:hanging="720"/>
        <w:jc w:val="both"/>
        <w:rPr>
          <w:rFonts w:cs="Times New Roman"/>
        </w:rPr>
      </w:pPr>
      <w:r w:rsidRPr="007E6384">
        <w:rPr>
          <w:rFonts w:cs="Times New Roman"/>
        </w:rPr>
        <w:t>Alves, E</w:t>
      </w:r>
      <w:r w:rsidR="007E6384">
        <w:rPr>
          <w:rFonts w:cs="Times New Roman"/>
        </w:rPr>
        <w:t>. &amp;</w:t>
      </w:r>
      <w:r w:rsidRPr="007E6384">
        <w:rPr>
          <w:rFonts w:cs="Times New Roman"/>
        </w:rPr>
        <w:t xml:space="preserve"> Steiner, A.</w:t>
      </w:r>
      <w:r w:rsidR="007E6384">
        <w:rPr>
          <w:rFonts w:cs="Times New Roman"/>
        </w:rPr>
        <w:t xml:space="preserve"> (2017).</w:t>
      </w:r>
      <w:r w:rsidRPr="007E6384">
        <w:rPr>
          <w:rFonts w:cs="Times New Roman"/>
        </w:rPr>
        <w:t xml:space="preserve"> </w:t>
      </w:r>
      <w:r w:rsidR="007E6384">
        <w:rPr>
          <w:rFonts w:cs="Times New Roman"/>
        </w:rPr>
        <w:t>Globalization, t</w:t>
      </w:r>
      <w:r w:rsidR="007E6384" w:rsidRPr="007E6384">
        <w:rPr>
          <w:rFonts w:cs="Times New Roman"/>
        </w:rPr>
        <w:t xml:space="preserve">echnology and </w:t>
      </w:r>
      <w:r w:rsidR="007E6384">
        <w:rPr>
          <w:rFonts w:cs="Times New Roman"/>
        </w:rPr>
        <w:t>f</w:t>
      </w:r>
      <w:r w:rsidR="007E6384" w:rsidRPr="007E6384">
        <w:rPr>
          <w:rFonts w:cs="Times New Roman"/>
        </w:rPr>
        <w:t xml:space="preserve">emale </w:t>
      </w:r>
      <w:r w:rsidR="007E6384">
        <w:rPr>
          <w:rFonts w:cs="Times New Roman"/>
        </w:rPr>
        <w:t>e</w:t>
      </w:r>
      <w:r w:rsidR="007E6384" w:rsidRPr="007E6384">
        <w:rPr>
          <w:rFonts w:cs="Times New Roman"/>
        </w:rPr>
        <w:t xml:space="preserve">mpowerment: Breaking </w:t>
      </w:r>
      <w:r w:rsidR="007E6384">
        <w:rPr>
          <w:rFonts w:cs="Times New Roman"/>
        </w:rPr>
        <w:t>rights or c</w:t>
      </w:r>
      <w:r w:rsidR="007E6384" w:rsidRPr="007E6384">
        <w:rPr>
          <w:rFonts w:cs="Times New Roman"/>
        </w:rPr>
        <w:t xml:space="preserve">onnecting </w:t>
      </w:r>
      <w:r w:rsidR="007E6384">
        <w:rPr>
          <w:rFonts w:cs="Times New Roman"/>
        </w:rPr>
        <w:t>o</w:t>
      </w:r>
      <w:r w:rsidR="007E6384" w:rsidRPr="007E6384">
        <w:rPr>
          <w:rFonts w:cs="Times New Roman"/>
        </w:rPr>
        <w:t>pportunities?</w:t>
      </w:r>
      <w:r w:rsidR="007E6384">
        <w:rPr>
          <w:rFonts w:cs="Times New Roman"/>
        </w:rPr>
        <w:t xml:space="preserve"> </w:t>
      </w:r>
      <w:r w:rsidRPr="007E6384">
        <w:rPr>
          <w:rFonts w:cs="Times New Roman"/>
          <w:i/>
        </w:rPr>
        <w:t>Social Indicators Research</w:t>
      </w:r>
      <w:r w:rsidR="007E6384" w:rsidRPr="007E6384">
        <w:rPr>
          <w:rFonts w:cs="Times New Roman"/>
          <w:i/>
        </w:rPr>
        <w:t>,</w:t>
      </w:r>
      <w:r w:rsidRPr="007E6384">
        <w:rPr>
          <w:rFonts w:cs="Times New Roman"/>
          <w:i/>
        </w:rPr>
        <w:t xml:space="preserve"> 133</w:t>
      </w:r>
      <w:r w:rsidR="007E6384">
        <w:rPr>
          <w:rFonts w:cs="Times New Roman"/>
        </w:rPr>
        <w:t>(</w:t>
      </w:r>
      <w:r w:rsidRPr="007E6384">
        <w:rPr>
          <w:rFonts w:cs="Times New Roman"/>
        </w:rPr>
        <w:t>3</w:t>
      </w:r>
      <w:r w:rsidR="007E6384">
        <w:rPr>
          <w:rFonts w:cs="Times New Roman"/>
        </w:rPr>
        <w:t>)</w:t>
      </w:r>
      <w:r w:rsidRPr="007E6384">
        <w:rPr>
          <w:rFonts w:cs="Times New Roman"/>
        </w:rPr>
        <w:t>,</w:t>
      </w:r>
      <w:r w:rsidR="007E6384">
        <w:rPr>
          <w:rFonts w:cs="Times New Roman"/>
        </w:rPr>
        <w:t xml:space="preserve"> </w:t>
      </w:r>
      <w:r w:rsidRPr="007E6384">
        <w:rPr>
          <w:rFonts w:cs="Times New Roman"/>
        </w:rPr>
        <w:t>859-877.</w:t>
      </w:r>
    </w:p>
    <w:p w14:paraId="77BAD92A" w14:textId="0546BA50" w:rsidR="00A06432" w:rsidRPr="001113B8" w:rsidRDefault="00A06432" w:rsidP="00523172">
      <w:pPr>
        <w:ind w:left="720" w:hanging="720"/>
        <w:jc w:val="both"/>
        <w:rPr>
          <w:rFonts w:cs="Times New Roman"/>
          <w:color w:val="000000" w:themeColor="text1"/>
        </w:rPr>
      </w:pPr>
      <w:r w:rsidRPr="001113B8">
        <w:rPr>
          <w:rFonts w:cs="Times New Roman"/>
          <w:color w:val="000000" w:themeColor="text1"/>
        </w:rPr>
        <w:t xml:space="preserve">Bamberger, C. (2013). </w:t>
      </w:r>
      <w:r w:rsidRPr="001113B8">
        <w:rPr>
          <w:rFonts w:cs="Times New Roman"/>
          <w:i/>
          <w:color w:val="000000" w:themeColor="text1"/>
        </w:rPr>
        <w:t xml:space="preserve">Femmes </w:t>
      </w:r>
      <w:proofErr w:type="spellStart"/>
      <w:r w:rsidRPr="001113B8">
        <w:rPr>
          <w:rFonts w:cs="Times New Roman"/>
          <w:i/>
          <w:color w:val="000000" w:themeColor="text1"/>
        </w:rPr>
        <w:t>et</w:t>
      </w:r>
      <w:proofErr w:type="spellEnd"/>
      <w:r w:rsidRPr="001113B8">
        <w:rPr>
          <w:rFonts w:cs="Times New Roman"/>
          <w:i/>
          <w:color w:val="000000" w:themeColor="text1"/>
        </w:rPr>
        <w:t xml:space="preserve"> </w:t>
      </w:r>
      <w:proofErr w:type="spellStart"/>
      <w:r w:rsidRPr="001113B8">
        <w:rPr>
          <w:rFonts w:cs="Times New Roman"/>
          <w:i/>
          <w:color w:val="000000" w:themeColor="text1"/>
        </w:rPr>
        <w:t>médias</w:t>
      </w:r>
      <w:proofErr w:type="spellEnd"/>
      <w:r w:rsidRPr="001113B8">
        <w:rPr>
          <w:rFonts w:cs="Times New Roman"/>
          <w:i/>
          <w:color w:val="000000" w:themeColor="text1"/>
        </w:rPr>
        <w:t xml:space="preserve">: </w:t>
      </w:r>
      <w:proofErr w:type="spellStart"/>
      <w:r w:rsidRPr="001113B8">
        <w:rPr>
          <w:rFonts w:cs="Times New Roman"/>
          <w:i/>
          <w:color w:val="000000" w:themeColor="text1"/>
        </w:rPr>
        <w:t>une</w:t>
      </w:r>
      <w:proofErr w:type="spellEnd"/>
      <w:r w:rsidRPr="001113B8">
        <w:rPr>
          <w:rFonts w:cs="Times New Roman"/>
          <w:i/>
          <w:color w:val="000000" w:themeColor="text1"/>
        </w:rPr>
        <w:t xml:space="preserve"> image </w:t>
      </w:r>
      <w:proofErr w:type="spellStart"/>
      <w:r w:rsidRPr="001113B8">
        <w:rPr>
          <w:rFonts w:cs="Times New Roman"/>
          <w:i/>
          <w:color w:val="000000" w:themeColor="text1"/>
        </w:rPr>
        <w:t>partiale</w:t>
      </w:r>
      <w:proofErr w:type="spellEnd"/>
      <w:r w:rsidRPr="001113B8">
        <w:rPr>
          <w:rFonts w:cs="Times New Roman"/>
          <w:i/>
          <w:color w:val="000000" w:themeColor="text1"/>
        </w:rPr>
        <w:t xml:space="preserve"> et </w:t>
      </w:r>
      <w:proofErr w:type="spellStart"/>
      <w:r w:rsidRPr="001113B8">
        <w:rPr>
          <w:rFonts w:cs="Times New Roman"/>
          <w:i/>
          <w:color w:val="000000" w:themeColor="text1"/>
        </w:rPr>
        <w:t>partielle</w:t>
      </w:r>
      <w:proofErr w:type="spellEnd"/>
      <w:r w:rsidRPr="001113B8">
        <w:rPr>
          <w:rFonts w:cs="Times New Roman"/>
          <w:color w:val="000000" w:themeColor="text1"/>
        </w:rPr>
        <w:t xml:space="preserve">. Paris: </w:t>
      </w:r>
      <w:proofErr w:type="spellStart"/>
      <w:r w:rsidRPr="001113B8">
        <w:rPr>
          <w:rFonts w:cs="Times New Roman"/>
          <w:color w:val="000000" w:themeColor="text1"/>
        </w:rPr>
        <w:t>L’Harmattan</w:t>
      </w:r>
      <w:proofErr w:type="spellEnd"/>
      <w:r w:rsidRPr="001113B8">
        <w:rPr>
          <w:rFonts w:cs="Times New Roman"/>
          <w:color w:val="000000" w:themeColor="text1"/>
        </w:rPr>
        <w:t>.</w:t>
      </w:r>
    </w:p>
    <w:p w14:paraId="3491B407" w14:textId="417DD9AF" w:rsidR="0027252E" w:rsidRPr="001113B8" w:rsidRDefault="0027252E" w:rsidP="0027252E">
      <w:pPr>
        <w:ind w:left="720" w:hanging="720"/>
        <w:jc w:val="both"/>
        <w:rPr>
          <w:rFonts w:cs="Times New Roman"/>
          <w:color w:val="000000" w:themeColor="text1"/>
        </w:rPr>
      </w:pPr>
      <w:r w:rsidRPr="0027252E">
        <w:rPr>
          <w:rFonts w:cs="Times New Roman"/>
          <w:color w:val="000000" w:themeColor="text1"/>
        </w:rPr>
        <w:t>Brown, M</w:t>
      </w:r>
      <w:r>
        <w:rPr>
          <w:rFonts w:cs="Times New Roman"/>
          <w:color w:val="000000" w:themeColor="text1"/>
        </w:rPr>
        <w:t xml:space="preserve">., </w:t>
      </w:r>
      <w:r w:rsidRPr="0027252E">
        <w:rPr>
          <w:rFonts w:cs="Times New Roman"/>
          <w:color w:val="000000" w:themeColor="text1"/>
        </w:rPr>
        <w:t>Ray, R</w:t>
      </w:r>
      <w:r>
        <w:rPr>
          <w:rFonts w:cs="Times New Roman"/>
          <w:color w:val="000000" w:themeColor="text1"/>
        </w:rPr>
        <w:t>.,</w:t>
      </w:r>
      <w:r w:rsidRPr="0027252E">
        <w:rPr>
          <w:rFonts w:cs="Times New Roman"/>
          <w:color w:val="000000" w:themeColor="text1"/>
        </w:rPr>
        <w:t xml:space="preserve"> Summers, E</w:t>
      </w:r>
      <w:r>
        <w:rPr>
          <w:rFonts w:cs="Times New Roman"/>
          <w:color w:val="000000" w:themeColor="text1"/>
        </w:rPr>
        <w:t>. &amp;</w:t>
      </w:r>
      <w:r w:rsidRPr="0027252E">
        <w:rPr>
          <w:rFonts w:cs="Times New Roman"/>
          <w:color w:val="000000" w:themeColor="text1"/>
        </w:rPr>
        <w:t xml:space="preserve"> </w:t>
      </w:r>
      <w:proofErr w:type="spellStart"/>
      <w:r w:rsidRPr="0027252E">
        <w:rPr>
          <w:rFonts w:cs="Times New Roman"/>
          <w:color w:val="000000" w:themeColor="text1"/>
        </w:rPr>
        <w:t>Fraistat</w:t>
      </w:r>
      <w:proofErr w:type="spellEnd"/>
      <w:r w:rsidRPr="0027252E">
        <w:rPr>
          <w:rFonts w:cs="Times New Roman"/>
          <w:color w:val="000000" w:themeColor="text1"/>
        </w:rPr>
        <w:t>, N.</w:t>
      </w:r>
      <w:r>
        <w:rPr>
          <w:rFonts w:cs="Times New Roman"/>
          <w:color w:val="000000" w:themeColor="text1"/>
        </w:rPr>
        <w:t xml:space="preserve"> (2017).</w:t>
      </w:r>
      <w:r w:rsidRPr="0027252E">
        <w:rPr>
          <w:rFonts w:cs="Times New Roman"/>
          <w:color w:val="000000" w:themeColor="text1"/>
        </w:rPr>
        <w:t xml:space="preserve"> </w:t>
      </w:r>
      <w:r w:rsidRPr="0027252E">
        <w:rPr>
          <w:rFonts w:cs="Times New Roman"/>
          <w:color w:val="000000" w:themeColor="text1"/>
        </w:rPr>
        <w:t>#</w:t>
      </w:r>
      <w:proofErr w:type="spellStart"/>
      <w:r w:rsidRPr="0027252E">
        <w:rPr>
          <w:rFonts w:cs="Times New Roman"/>
          <w:color w:val="000000" w:themeColor="text1"/>
        </w:rPr>
        <w:t>SayHerName</w:t>
      </w:r>
      <w:proofErr w:type="spellEnd"/>
      <w:r w:rsidRPr="0027252E">
        <w:rPr>
          <w:rFonts w:cs="Times New Roman"/>
          <w:color w:val="000000" w:themeColor="text1"/>
        </w:rPr>
        <w:t>: a case study of intersectional social media activism.</w:t>
      </w:r>
      <w:r>
        <w:rPr>
          <w:rFonts w:cs="Times New Roman"/>
          <w:color w:val="000000" w:themeColor="text1"/>
        </w:rPr>
        <w:t xml:space="preserve"> </w:t>
      </w:r>
      <w:r w:rsidRPr="0027252E">
        <w:rPr>
          <w:rFonts w:cs="Times New Roman"/>
          <w:i/>
          <w:color w:val="000000" w:themeColor="text1"/>
        </w:rPr>
        <w:t xml:space="preserve">Ethnic &amp; Racial Studies, </w:t>
      </w:r>
      <w:r w:rsidRPr="0027252E">
        <w:rPr>
          <w:rFonts w:cs="Times New Roman"/>
          <w:i/>
          <w:color w:val="000000" w:themeColor="text1"/>
        </w:rPr>
        <w:t>40</w:t>
      </w:r>
      <w:r>
        <w:rPr>
          <w:rFonts w:cs="Times New Roman"/>
          <w:color w:val="000000" w:themeColor="text1"/>
        </w:rPr>
        <w:t>(</w:t>
      </w:r>
      <w:r w:rsidRPr="0027252E">
        <w:rPr>
          <w:rFonts w:cs="Times New Roman"/>
          <w:color w:val="000000" w:themeColor="text1"/>
        </w:rPr>
        <w:t>11</w:t>
      </w:r>
      <w:r>
        <w:rPr>
          <w:rFonts w:cs="Times New Roman"/>
          <w:color w:val="000000" w:themeColor="text1"/>
        </w:rPr>
        <w:t>)</w:t>
      </w:r>
      <w:r w:rsidRPr="0027252E">
        <w:rPr>
          <w:rFonts w:cs="Times New Roman"/>
          <w:color w:val="000000" w:themeColor="text1"/>
        </w:rPr>
        <w:t>, 1831-1846.</w:t>
      </w:r>
    </w:p>
    <w:p w14:paraId="5C36CF93" w14:textId="77777777" w:rsidR="00A06432" w:rsidRPr="001113B8" w:rsidRDefault="00A06432" w:rsidP="00F96A0A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r w:rsidRPr="001113B8">
        <w:rPr>
          <w:rFonts w:cs="Times New Roman"/>
          <w:color w:val="000000" w:themeColor="text1"/>
        </w:rPr>
        <w:t xml:space="preserve">Bruce, T. (2015). Assessing the sociology of sport: On media and representations of sportswomen.  </w:t>
      </w:r>
      <w:r w:rsidRPr="001113B8">
        <w:rPr>
          <w:rFonts w:cs="Times New Roman"/>
          <w:i/>
          <w:color w:val="000000" w:themeColor="text1"/>
        </w:rPr>
        <w:t>International Review of the Sociology of Sport, 50</w:t>
      </w:r>
      <w:r w:rsidRPr="001113B8">
        <w:rPr>
          <w:rFonts w:cs="Times New Roman"/>
          <w:color w:val="000000" w:themeColor="text1"/>
        </w:rPr>
        <w:t xml:space="preserve"> (Special Double Issue) (4-5), 380–384.</w:t>
      </w:r>
    </w:p>
    <w:p w14:paraId="3DC619C9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</w:rPr>
        <w:t>Cagnolati</w:t>
      </w:r>
      <w:proofErr w:type="spellEnd"/>
      <w:r w:rsidRPr="001113B8">
        <w:rPr>
          <w:rFonts w:cs="Times New Roman"/>
          <w:color w:val="000000" w:themeColor="text1"/>
        </w:rPr>
        <w:t xml:space="preserve">, A., Rossetti, S. (2015). </w:t>
      </w:r>
      <w:dir w:val="ltr">
        <w:r w:rsidRPr="001113B8">
          <w:rPr>
            <w:rFonts w:eastAsia="Helvetica" w:cs="Times New Roman"/>
            <w:i/>
            <w:color w:val="000000" w:themeColor="text1"/>
          </w:rPr>
          <w:t xml:space="preserve">Donne e </w:t>
        </w:r>
        <w:proofErr w:type="spellStart"/>
        <w:r w:rsidRPr="001113B8">
          <w:rPr>
            <w:rFonts w:eastAsia="Helvetica" w:cs="Times New Roman"/>
            <w:i/>
            <w:color w:val="000000" w:themeColor="text1"/>
          </w:rPr>
          <w:t>scienza</w:t>
        </w:r>
        <w:proofErr w:type="spellEnd"/>
        <w:r w:rsidRPr="001113B8">
          <w:rPr>
            <w:rFonts w:eastAsia="Helvetica" w:cs="Times New Roman"/>
            <w:i/>
            <w:color w:val="000000" w:themeColor="text1"/>
          </w:rPr>
          <w:t xml:space="preserve">. </w:t>
        </w:r>
        <w:proofErr w:type="spellStart"/>
        <w:r w:rsidRPr="001113B8">
          <w:rPr>
            <w:rFonts w:eastAsia="Helvetica" w:cs="Times New Roman"/>
            <w:i/>
            <w:color w:val="000000" w:themeColor="text1"/>
            <w:lang w:val="es-ES_tradnl"/>
          </w:rPr>
          <w:t>Dall'esclusione</w:t>
        </w:r>
        <w:proofErr w:type="spellEnd"/>
        <w:r w:rsidRPr="001113B8">
          <w:rPr>
            <w:rFonts w:eastAsia="Helvetica" w:cs="Times New Roman"/>
            <w:i/>
            <w:color w:val="000000" w:themeColor="text1"/>
            <w:lang w:val="es-ES_tradnl"/>
          </w:rPr>
          <w:t xml:space="preserve"> al protagonismo </w:t>
        </w:r>
        <w:proofErr w:type="spellStart"/>
        <w:r w:rsidRPr="001113B8">
          <w:rPr>
            <w:rFonts w:eastAsia="Helvetica" w:cs="Times New Roman"/>
            <w:i/>
            <w:color w:val="000000" w:themeColor="text1"/>
            <w:lang w:val="es-ES_tradnl"/>
          </w:rPr>
          <w:t>consapevole</w:t>
        </w:r>
        <w:proofErr w:type="spellEnd"/>
        <w:r w:rsidRPr="001113B8">
          <w:rPr>
            <w:rFonts w:eastAsia="Helvetica" w:cs="Times New Roman"/>
            <w:color w:val="000000" w:themeColor="text1"/>
            <w:lang w:val="es-ES_tradnl"/>
          </w:rPr>
          <w:t>. Roma: Aracne.</w:t>
        </w:r>
        <w:r w:rsidRPr="001113B8">
          <w:rPr>
            <w:rFonts w:ascii="Arial" w:eastAsia="Helvetica" w:hAnsi="Arial" w:cs="Arial"/>
            <w:color w:val="000000" w:themeColor="text1"/>
            <w:lang w:val="es-ES_tradnl"/>
          </w:rPr>
          <w:t>‬</w:t>
        </w:r>
        <w:r w:rsidRPr="001113B8">
          <w:rPr>
            <w:rFonts w:ascii="Arial" w:hAnsi="Arial" w:cs="Arial"/>
            <w:color w:val="000000" w:themeColor="text1"/>
            <w:lang w:val="es-ES_tradnl"/>
          </w:rPr>
          <w:t>‬</w:t>
        </w:r>
        <w:r w:rsidRPr="001113B8">
          <w:rPr>
            <w:rFonts w:ascii="Arial" w:hAnsi="Arial" w:cs="Arial"/>
          </w:rPr>
          <w:t>‬</w:t>
        </w:r>
      </w:dir>
    </w:p>
    <w:p w14:paraId="73D8169F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r w:rsidRPr="001113B8">
        <w:rPr>
          <w:rFonts w:cs="Times New Roman"/>
          <w:color w:val="000000" w:themeColor="text1"/>
        </w:rPr>
        <w:t>Carter-</w:t>
      </w:r>
      <w:proofErr w:type="spellStart"/>
      <w:r w:rsidRPr="001113B8">
        <w:rPr>
          <w:rFonts w:cs="Times New Roman"/>
          <w:color w:val="000000" w:themeColor="text1"/>
        </w:rPr>
        <w:t>Francique</w:t>
      </w:r>
      <w:proofErr w:type="spellEnd"/>
      <w:r w:rsidRPr="001113B8">
        <w:rPr>
          <w:rFonts w:cs="Times New Roman"/>
          <w:color w:val="000000" w:themeColor="text1"/>
        </w:rPr>
        <w:t>, A., Richardson, F. M. (2016). Controlling media, controlling access: The role of sport media on black women</w:t>
      </w:r>
      <w:r w:rsidRPr="001113B8">
        <w:rPr>
          <w:rFonts w:eastAsia="Helvetica" w:cs="Helvetica"/>
          <w:color w:val="000000" w:themeColor="text1"/>
        </w:rPr>
        <w:t>’</w:t>
      </w:r>
      <w:r w:rsidRPr="001113B8">
        <w:rPr>
          <w:rFonts w:cs="Times New Roman"/>
          <w:color w:val="000000" w:themeColor="text1"/>
        </w:rPr>
        <w:t>s sport participation.</w:t>
      </w:r>
      <w:r w:rsidRPr="001113B8">
        <w:rPr>
          <w:rFonts w:cs="Times New Roman"/>
          <w:i/>
          <w:iCs/>
          <w:color w:val="000000" w:themeColor="text1"/>
        </w:rPr>
        <w:t xml:space="preserve"> Race, Gender &amp; Class, 23</w:t>
      </w:r>
      <w:r w:rsidRPr="001113B8">
        <w:rPr>
          <w:rFonts w:cs="Times New Roman"/>
          <w:color w:val="000000" w:themeColor="text1"/>
        </w:rPr>
        <w:t>(1), 7-33.</w:t>
      </w:r>
    </w:p>
    <w:p w14:paraId="43E8D376" w14:textId="00FB1638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  <w:lang w:val="es-ES_tradnl"/>
        </w:rPr>
        <w:t>Cia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Alves, E.E. &amp; Quirino Steiner, A. (2017). </w:t>
      </w:r>
      <w:r w:rsidRPr="001113B8">
        <w:rPr>
          <w:rFonts w:cs="Times New Roman"/>
          <w:color w:val="000000" w:themeColor="text1"/>
        </w:rPr>
        <w:t xml:space="preserve">Globalization, technology and female empowerment: Breaking rights or connecting opportunities? </w:t>
      </w:r>
      <w:r w:rsidRPr="001113B8">
        <w:rPr>
          <w:rFonts w:cs="Times New Roman"/>
          <w:i/>
          <w:color w:val="000000" w:themeColor="text1"/>
        </w:rPr>
        <w:t>Social Indicators Research, 133</w:t>
      </w:r>
      <w:r w:rsidRPr="001113B8">
        <w:rPr>
          <w:rFonts w:cs="Times New Roman"/>
          <w:color w:val="000000" w:themeColor="text1"/>
        </w:rPr>
        <w:t>(3), 859-877.</w:t>
      </w:r>
    </w:p>
    <w:p w14:paraId="2270E87E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r w:rsidRPr="001113B8">
        <w:rPr>
          <w:rFonts w:cs="Times New Roman"/>
          <w:color w:val="000000" w:themeColor="text1"/>
        </w:rPr>
        <w:t xml:space="preserve">Daniels, J. (2009). Rethinking </w:t>
      </w:r>
      <w:proofErr w:type="spellStart"/>
      <w:r w:rsidRPr="001113B8">
        <w:rPr>
          <w:rFonts w:cs="Times New Roman"/>
          <w:color w:val="000000" w:themeColor="text1"/>
        </w:rPr>
        <w:t>cyberfeminism</w:t>
      </w:r>
      <w:proofErr w:type="spellEnd"/>
      <w:r w:rsidRPr="001113B8">
        <w:rPr>
          <w:rFonts w:cs="Times New Roman"/>
          <w:color w:val="000000" w:themeColor="text1"/>
        </w:rPr>
        <w:t>(s): race, gender, and embodiment.</w:t>
      </w:r>
      <w:r w:rsidRPr="001113B8">
        <w:rPr>
          <w:rFonts w:cs="Times New Roman"/>
          <w:i/>
          <w:iCs/>
          <w:color w:val="000000" w:themeColor="text1"/>
        </w:rPr>
        <w:t xml:space="preserve"> Women's Studies Quarterly, 37</w:t>
      </w:r>
      <w:r w:rsidRPr="001113B8">
        <w:rPr>
          <w:rFonts w:cs="Times New Roman"/>
          <w:color w:val="000000" w:themeColor="text1"/>
        </w:rPr>
        <w:t xml:space="preserve">(1), 101-124. </w:t>
      </w:r>
    </w:p>
    <w:p w14:paraId="6093FB5E" w14:textId="77777777" w:rsidR="00A06432" w:rsidRDefault="00A06432" w:rsidP="00A06432">
      <w:pPr>
        <w:ind w:left="720" w:hanging="720"/>
        <w:jc w:val="both"/>
        <w:rPr>
          <w:rFonts w:cs="Times New Roman"/>
        </w:rPr>
      </w:pPr>
      <w:proofErr w:type="spellStart"/>
      <w:r w:rsidRPr="001113B8">
        <w:rPr>
          <w:rFonts w:cs="Times New Roman"/>
        </w:rPr>
        <w:t>Dlodlo</w:t>
      </w:r>
      <w:proofErr w:type="spellEnd"/>
      <w:r w:rsidRPr="001113B8">
        <w:rPr>
          <w:rFonts w:cs="Times New Roman"/>
        </w:rPr>
        <w:t xml:space="preserve">, N. (2009). Access to ICT education for girls and women in rural South Africa: A case study. </w:t>
      </w:r>
      <w:r w:rsidRPr="001113B8">
        <w:rPr>
          <w:rFonts w:cs="Times New Roman"/>
          <w:i/>
        </w:rPr>
        <w:t>Technology in Society, 31</w:t>
      </w:r>
      <w:r w:rsidRPr="001113B8">
        <w:rPr>
          <w:rFonts w:cs="Times New Roman"/>
        </w:rPr>
        <w:t>(2), 168-175.</w:t>
      </w:r>
    </w:p>
    <w:p w14:paraId="34EE882A" w14:textId="1B250196" w:rsidR="0027252E" w:rsidRPr="001113B8" w:rsidRDefault="0027252E" w:rsidP="0027252E">
      <w:pPr>
        <w:ind w:left="720" w:hanging="720"/>
        <w:jc w:val="both"/>
        <w:rPr>
          <w:rFonts w:cs="Times New Roman"/>
        </w:rPr>
      </w:pPr>
      <w:proofErr w:type="spellStart"/>
      <w:r w:rsidRPr="0027252E">
        <w:rPr>
          <w:rFonts w:cs="Times New Roman"/>
        </w:rPr>
        <w:t>Ette</w:t>
      </w:r>
      <w:proofErr w:type="spellEnd"/>
      <w:r w:rsidRPr="0027252E">
        <w:rPr>
          <w:rFonts w:cs="Times New Roman"/>
        </w:rPr>
        <w:t>, M.</w:t>
      </w:r>
      <w:r>
        <w:rPr>
          <w:rFonts w:cs="Times New Roman"/>
        </w:rPr>
        <w:t xml:space="preserve"> (2017).</w:t>
      </w:r>
      <w:r w:rsidRPr="0027252E">
        <w:rPr>
          <w:rFonts w:cs="Times New Roman"/>
        </w:rPr>
        <w:t xml:space="preserve"> </w:t>
      </w:r>
      <w:r w:rsidRPr="0027252E">
        <w:rPr>
          <w:rFonts w:cs="Times New Roman"/>
        </w:rPr>
        <w:t>Where are the women? Evaluating visibility of Nigerian female politicians in news media space.</w:t>
      </w:r>
      <w:r>
        <w:rPr>
          <w:rFonts w:cs="Times New Roman"/>
        </w:rPr>
        <w:t xml:space="preserve"> </w:t>
      </w:r>
      <w:r w:rsidRPr="0027252E">
        <w:rPr>
          <w:rFonts w:cs="Times New Roman"/>
          <w:i/>
        </w:rPr>
        <w:t>Gender, Place &amp; Culture: A Journal of Feminist Geograp</w:t>
      </w:r>
      <w:r w:rsidRPr="0027252E">
        <w:rPr>
          <w:rFonts w:cs="Times New Roman"/>
          <w:i/>
        </w:rPr>
        <w:t>hy, 24</w:t>
      </w:r>
      <w:r>
        <w:rPr>
          <w:rFonts w:cs="Times New Roman"/>
        </w:rPr>
        <w:t xml:space="preserve">(10), </w:t>
      </w:r>
      <w:r w:rsidRPr="0027252E">
        <w:rPr>
          <w:rFonts w:cs="Times New Roman"/>
        </w:rPr>
        <w:t>1480-1497.</w:t>
      </w:r>
    </w:p>
    <w:p w14:paraId="5197CC2B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  <w:lang w:val="es-ES_tradnl"/>
        </w:rPr>
        <w:t>Govoni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, P. (2009).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Donne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in un mondo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senza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donne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. Le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studentesse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delle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facoltà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scientifiche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in Italia (1877-2005). </w:t>
      </w:r>
      <w:proofErr w:type="spellStart"/>
      <w:r w:rsidRPr="001113B8">
        <w:rPr>
          <w:rFonts w:cs="Times New Roman"/>
          <w:i/>
          <w:iCs/>
          <w:color w:val="000000" w:themeColor="text1"/>
          <w:lang w:val="es-ES_tradnl"/>
        </w:rPr>
        <w:t>Quaderni</w:t>
      </w:r>
      <w:proofErr w:type="spellEnd"/>
      <w:r w:rsidRPr="001113B8">
        <w:rPr>
          <w:rFonts w:cs="Times New Roman"/>
          <w:i/>
          <w:iCs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i/>
          <w:iCs/>
          <w:color w:val="000000" w:themeColor="text1"/>
          <w:lang w:val="es-ES_tradnl"/>
        </w:rPr>
        <w:t>Storici</w:t>
      </w:r>
      <w:proofErr w:type="spellEnd"/>
      <w:r w:rsidRPr="001113B8">
        <w:rPr>
          <w:rFonts w:cs="Times New Roman"/>
          <w:i/>
          <w:iCs/>
          <w:color w:val="000000" w:themeColor="text1"/>
          <w:lang w:val="es-ES_tradnl"/>
        </w:rPr>
        <w:t>,</w:t>
      </w:r>
      <w:r w:rsidRPr="001113B8">
        <w:rPr>
          <w:rFonts w:cs="Times New Roman"/>
          <w:color w:val="000000" w:themeColor="text1"/>
          <w:lang w:val="es-ES_tradnl"/>
        </w:rPr>
        <w:t xml:space="preserve"> </w:t>
      </w:r>
      <w:r w:rsidRPr="001113B8">
        <w:rPr>
          <w:rFonts w:cs="Times New Roman"/>
          <w:i/>
          <w:iCs/>
          <w:color w:val="000000" w:themeColor="text1"/>
          <w:lang w:val="es-ES_tradnl"/>
        </w:rPr>
        <w:t>44</w:t>
      </w:r>
      <w:r w:rsidRPr="001113B8">
        <w:rPr>
          <w:rFonts w:cs="Times New Roman"/>
          <w:color w:val="000000" w:themeColor="text1"/>
          <w:lang w:val="es-ES_tradnl"/>
        </w:rPr>
        <w:t xml:space="preserve">(130 (1)),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nuova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serie, 213-247. </w:t>
      </w:r>
    </w:p>
    <w:p w14:paraId="47807F5D" w14:textId="77777777" w:rsidR="00A06432" w:rsidRPr="001113B8" w:rsidRDefault="00A06432" w:rsidP="00523172">
      <w:pPr>
        <w:ind w:left="720" w:hanging="720"/>
        <w:jc w:val="both"/>
        <w:rPr>
          <w:rFonts w:eastAsia="Times New Roman" w:cs="Times New Roman"/>
          <w:color w:val="000000" w:themeColor="text1"/>
        </w:rPr>
      </w:pPr>
      <w:proofErr w:type="spellStart"/>
      <w:r w:rsidRPr="001113B8">
        <w:rPr>
          <w:rFonts w:eastAsia="Times New Roman" w:cs="Times New Roman"/>
          <w:color w:val="000000" w:themeColor="text1"/>
          <w:shd w:val="clear" w:color="auto" w:fill="FFFFFF"/>
        </w:rPr>
        <w:t>Gurumurthy</w:t>
      </w:r>
      <w:proofErr w:type="spellEnd"/>
      <w:r w:rsidRPr="001113B8">
        <w:rPr>
          <w:rFonts w:eastAsia="Times New Roman" w:cs="Times New Roman"/>
          <w:color w:val="000000" w:themeColor="text1"/>
          <w:shd w:val="clear" w:color="auto" w:fill="FFFFFF"/>
        </w:rPr>
        <w:t>, A., &amp; Menon, N. (2009). Violence against women via cyberspace. </w:t>
      </w:r>
      <w:r w:rsidRPr="001113B8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Economic and Political Weekly,</w:t>
      </w:r>
      <w:r w:rsidRPr="001113B8">
        <w:rPr>
          <w:rFonts w:eastAsia="Times New Roman" w:cs="Times New Roman"/>
          <w:color w:val="000000" w:themeColor="text1"/>
          <w:shd w:val="clear" w:color="auto" w:fill="FFFFFF"/>
        </w:rPr>
        <w:t> </w:t>
      </w:r>
      <w:r w:rsidRPr="001113B8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44</w:t>
      </w:r>
      <w:r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(40), 19-21. </w:t>
      </w:r>
    </w:p>
    <w:p w14:paraId="2ECFD9A5" w14:textId="77777777" w:rsidR="00A06432" w:rsidRPr="001113B8" w:rsidRDefault="00A06432" w:rsidP="00523172">
      <w:pPr>
        <w:ind w:left="720" w:hanging="720"/>
        <w:jc w:val="both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  <w:lang w:val="es-ES_tradnl"/>
        </w:rPr>
        <w:t>Holtz-Bacha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, C. (2014). La fin du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plafond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de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verre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et des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stéréotypes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? </w:t>
      </w:r>
      <w:r w:rsidRPr="001113B8">
        <w:rPr>
          <w:rFonts w:cs="Times New Roman"/>
          <w:color w:val="000000" w:themeColor="text1"/>
        </w:rPr>
        <w:t xml:space="preserve">Des rapports entre </w:t>
      </w:r>
      <w:proofErr w:type="gramStart"/>
      <w:r w:rsidRPr="001113B8">
        <w:rPr>
          <w:rFonts w:cs="Times New Roman"/>
          <w:color w:val="000000" w:themeColor="text1"/>
        </w:rPr>
        <w:t>femmes</w:t>
      </w:r>
      <w:proofErr w:type="gramEnd"/>
      <w:r w:rsidRPr="001113B8">
        <w:rPr>
          <w:rFonts w:cs="Times New Roman"/>
          <w:color w:val="000000" w:themeColor="text1"/>
        </w:rPr>
        <w:t xml:space="preserve"> </w:t>
      </w:r>
      <w:proofErr w:type="spellStart"/>
      <w:r w:rsidRPr="001113B8">
        <w:rPr>
          <w:rFonts w:cs="Times New Roman"/>
          <w:color w:val="000000" w:themeColor="text1"/>
        </w:rPr>
        <w:t>politiques</w:t>
      </w:r>
      <w:proofErr w:type="spellEnd"/>
      <w:r w:rsidRPr="001113B8">
        <w:rPr>
          <w:rFonts w:cs="Times New Roman"/>
          <w:color w:val="000000" w:themeColor="text1"/>
        </w:rPr>
        <w:t xml:space="preserve"> et </w:t>
      </w:r>
      <w:proofErr w:type="spellStart"/>
      <w:r w:rsidRPr="001113B8">
        <w:rPr>
          <w:rFonts w:cs="Times New Roman"/>
          <w:color w:val="000000" w:themeColor="text1"/>
        </w:rPr>
        <w:t>médias</w:t>
      </w:r>
      <w:proofErr w:type="spellEnd"/>
      <w:r w:rsidRPr="001113B8">
        <w:rPr>
          <w:rFonts w:cs="Times New Roman"/>
          <w:color w:val="000000" w:themeColor="text1"/>
        </w:rPr>
        <w:t xml:space="preserve">. </w:t>
      </w:r>
      <w:proofErr w:type="spellStart"/>
      <w:r w:rsidRPr="001113B8">
        <w:rPr>
          <w:rFonts w:cs="Times New Roman"/>
          <w:i/>
          <w:color w:val="000000" w:themeColor="text1"/>
        </w:rPr>
        <w:t>Allemagne</w:t>
      </w:r>
      <w:proofErr w:type="spellEnd"/>
      <w:r w:rsidRPr="001113B8">
        <w:rPr>
          <w:rFonts w:cs="Times New Roman"/>
          <w:i/>
          <w:color w:val="000000" w:themeColor="text1"/>
        </w:rPr>
        <w:t xml:space="preserve"> </w:t>
      </w:r>
      <w:proofErr w:type="spellStart"/>
      <w:r w:rsidRPr="001113B8">
        <w:rPr>
          <w:rFonts w:cs="Times New Roman"/>
          <w:i/>
          <w:color w:val="000000" w:themeColor="text1"/>
        </w:rPr>
        <w:t>d'aujourd'hui</w:t>
      </w:r>
      <w:proofErr w:type="spellEnd"/>
      <w:r w:rsidRPr="001113B8">
        <w:rPr>
          <w:rFonts w:cs="Times New Roman"/>
          <w:i/>
          <w:color w:val="000000" w:themeColor="text1"/>
        </w:rPr>
        <w:t>, 207</w:t>
      </w:r>
      <w:r w:rsidRPr="001113B8">
        <w:rPr>
          <w:rFonts w:cs="Times New Roman"/>
          <w:color w:val="000000" w:themeColor="text1"/>
        </w:rPr>
        <w:t xml:space="preserve">(1), 63-73. </w:t>
      </w:r>
    </w:p>
    <w:p w14:paraId="08A6514A" w14:textId="75F2BCF7" w:rsidR="003A3541" w:rsidRDefault="003A3541" w:rsidP="003A3541">
      <w:pPr>
        <w:ind w:left="720" w:hanging="720"/>
        <w:jc w:val="both"/>
        <w:rPr>
          <w:rFonts w:cs="Times New Roman"/>
          <w:color w:val="000000" w:themeColor="text1"/>
        </w:rPr>
      </w:pPr>
      <w:proofErr w:type="spellStart"/>
      <w:r w:rsidRPr="003A3541">
        <w:rPr>
          <w:rFonts w:cs="Times New Roman"/>
          <w:color w:val="000000" w:themeColor="text1"/>
        </w:rPr>
        <w:t>Hubers</w:t>
      </w:r>
      <w:proofErr w:type="spellEnd"/>
      <w:r w:rsidRPr="003A3541">
        <w:rPr>
          <w:rFonts w:cs="Times New Roman"/>
          <w:color w:val="000000" w:themeColor="text1"/>
        </w:rPr>
        <w:t>, C</w:t>
      </w:r>
      <w:r>
        <w:rPr>
          <w:rFonts w:cs="Times New Roman"/>
          <w:color w:val="000000" w:themeColor="text1"/>
        </w:rPr>
        <w:t>.,</w:t>
      </w:r>
      <w:r w:rsidRPr="003A3541">
        <w:rPr>
          <w:rFonts w:cs="Times New Roman"/>
          <w:color w:val="000000" w:themeColor="text1"/>
        </w:rPr>
        <w:t xml:space="preserve"> </w:t>
      </w:r>
      <w:proofErr w:type="spellStart"/>
      <w:r w:rsidRPr="003A3541">
        <w:rPr>
          <w:rFonts w:cs="Times New Roman"/>
          <w:color w:val="000000" w:themeColor="text1"/>
        </w:rPr>
        <w:t>Dijst</w:t>
      </w:r>
      <w:proofErr w:type="spellEnd"/>
      <w:r w:rsidRPr="003A3541">
        <w:rPr>
          <w:rFonts w:cs="Times New Roman"/>
          <w:color w:val="000000" w:themeColor="text1"/>
        </w:rPr>
        <w:t>, M</w:t>
      </w:r>
      <w:r>
        <w:rPr>
          <w:rFonts w:cs="Times New Roman"/>
          <w:color w:val="000000" w:themeColor="text1"/>
        </w:rPr>
        <w:t>. &amp;</w:t>
      </w:r>
      <w:r w:rsidRPr="003A3541">
        <w:rPr>
          <w:rFonts w:cs="Times New Roman"/>
          <w:color w:val="000000" w:themeColor="text1"/>
        </w:rPr>
        <w:t xml:space="preserve"> </w:t>
      </w:r>
      <w:proofErr w:type="spellStart"/>
      <w:r w:rsidRPr="003A3541">
        <w:rPr>
          <w:rFonts w:cs="Times New Roman"/>
          <w:color w:val="000000" w:themeColor="text1"/>
        </w:rPr>
        <w:t>Schwanen</w:t>
      </w:r>
      <w:proofErr w:type="spellEnd"/>
      <w:r w:rsidRPr="003A3541">
        <w:rPr>
          <w:rFonts w:cs="Times New Roman"/>
          <w:color w:val="000000" w:themeColor="text1"/>
        </w:rPr>
        <w:t>, T.</w:t>
      </w:r>
      <w:r>
        <w:rPr>
          <w:rFonts w:cs="Times New Roman"/>
          <w:color w:val="000000" w:themeColor="text1"/>
        </w:rPr>
        <w:t xml:space="preserve"> (2018).</w:t>
      </w:r>
      <w:r w:rsidRPr="003A3541"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color w:val="000000" w:themeColor="text1"/>
        </w:rPr>
        <w:t xml:space="preserve">The fragmented worker? ICTs, coping strategies and gender differences in the temporal and spatial fragmentation of paid </w:t>
      </w:r>
      <w:proofErr w:type="spellStart"/>
      <w:r w:rsidRPr="003A3541">
        <w:rPr>
          <w:rFonts w:cs="Times New Roman"/>
          <w:color w:val="000000" w:themeColor="text1"/>
        </w:rPr>
        <w:t>labour</w:t>
      </w:r>
      <w:proofErr w:type="spellEnd"/>
      <w:r w:rsidRPr="003A3541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i/>
          <w:color w:val="000000" w:themeColor="text1"/>
        </w:rPr>
        <w:t>Time &amp; Society</w:t>
      </w:r>
      <w:r w:rsidRPr="003A3541">
        <w:rPr>
          <w:rFonts w:cs="Times New Roman"/>
          <w:i/>
          <w:color w:val="000000" w:themeColor="text1"/>
        </w:rPr>
        <w:t>,</w:t>
      </w:r>
      <w:r w:rsidRPr="003A3541">
        <w:rPr>
          <w:rFonts w:cs="Times New Roman"/>
          <w:i/>
          <w:color w:val="000000" w:themeColor="text1"/>
        </w:rPr>
        <w:t xml:space="preserve"> 27</w:t>
      </w:r>
      <w:r>
        <w:rPr>
          <w:rFonts w:cs="Times New Roman"/>
          <w:color w:val="000000" w:themeColor="text1"/>
        </w:rPr>
        <w:t>(</w:t>
      </w:r>
      <w:r w:rsidRPr="003A3541">
        <w:rPr>
          <w:rFonts w:cs="Times New Roman"/>
          <w:color w:val="000000" w:themeColor="text1"/>
        </w:rPr>
        <w:t>1</w:t>
      </w:r>
      <w:r>
        <w:rPr>
          <w:rFonts w:cs="Times New Roman"/>
          <w:color w:val="000000" w:themeColor="text1"/>
        </w:rPr>
        <w:t>)</w:t>
      </w:r>
      <w:r w:rsidRPr="003A3541">
        <w:rPr>
          <w:rFonts w:cs="Times New Roman"/>
          <w:color w:val="000000" w:themeColor="text1"/>
        </w:rPr>
        <w:t>, 92-130.</w:t>
      </w:r>
    </w:p>
    <w:p w14:paraId="76DD6196" w14:textId="77777777" w:rsidR="00A06432" w:rsidRDefault="00A06432" w:rsidP="00523172">
      <w:pPr>
        <w:ind w:left="720" w:hanging="720"/>
        <w:jc w:val="both"/>
        <w:rPr>
          <w:rFonts w:cs="Times New Roman"/>
          <w:color w:val="000000" w:themeColor="text1"/>
        </w:rPr>
      </w:pPr>
      <w:r w:rsidRPr="001113B8">
        <w:rPr>
          <w:rFonts w:cs="Times New Roman"/>
          <w:color w:val="000000" w:themeColor="text1"/>
        </w:rPr>
        <w:t>Isaacs-Martin, W. (2008). (Re</w:t>
      </w:r>
      <w:proofErr w:type="gramStart"/>
      <w:r w:rsidRPr="001113B8">
        <w:rPr>
          <w:rFonts w:cs="Times New Roman"/>
          <w:color w:val="000000" w:themeColor="text1"/>
        </w:rPr>
        <w:t>)creating</w:t>
      </w:r>
      <w:proofErr w:type="gramEnd"/>
      <w:r w:rsidRPr="001113B8">
        <w:rPr>
          <w:rFonts w:cs="Times New Roman"/>
          <w:color w:val="000000" w:themeColor="text1"/>
        </w:rPr>
        <w:t xml:space="preserve"> gender identities in community media. </w:t>
      </w:r>
      <w:r w:rsidRPr="001113B8">
        <w:rPr>
          <w:rFonts w:cs="Times New Roman"/>
          <w:i/>
          <w:color w:val="000000" w:themeColor="text1"/>
        </w:rPr>
        <w:t>Agenda: Empowering Women for Gender Equity</w:t>
      </w:r>
      <w:r w:rsidRPr="001113B8">
        <w:rPr>
          <w:rFonts w:cs="Times New Roman"/>
          <w:color w:val="000000" w:themeColor="text1"/>
        </w:rPr>
        <w:t xml:space="preserve">, </w:t>
      </w:r>
      <w:r w:rsidRPr="001113B8">
        <w:rPr>
          <w:rFonts w:cs="Times New Roman"/>
          <w:i/>
          <w:color w:val="000000" w:themeColor="text1"/>
        </w:rPr>
        <w:t>77</w:t>
      </w:r>
      <w:r w:rsidRPr="001113B8">
        <w:rPr>
          <w:rFonts w:cs="Times New Roman"/>
          <w:color w:val="000000" w:themeColor="text1"/>
        </w:rPr>
        <w:t>, 140-145.</w:t>
      </w:r>
    </w:p>
    <w:p w14:paraId="6FCE5544" w14:textId="0DE92DFA" w:rsidR="0027252E" w:rsidRPr="001113B8" w:rsidRDefault="0027252E" w:rsidP="0027252E">
      <w:pPr>
        <w:ind w:left="720" w:hanging="720"/>
        <w:jc w:val="both"/>
        <w:rPr>
          <w:rFonts w:cs="Times New Roman"/>
          <w:color w:val="000000" w:themeColor="text1"/>
        </w:rPr>
      </w:pPr>
      <w:proofErr w:type="spellStart"/>
      <w:r w:rsidRPr="0027252E">
        <w:rPr>
          <w:rFonts w:cs="Times New Roman"/>
          <w:color w:val="000000" w:themeColor="text1"/>
        </w:rPr>
        <w:t>Jesmin</w:t>
      </w:r>
      <w:proofErr w:type="spellEnd"/>
      <w:r w:rsidRPr="0027252E">
        <w:rPr>
          <w:rFonts w:cs="Times New Roman"/>
          <w:color w:val="000000" w:themeColor="text1"/>
        </w:rPr>
        <w:t>, S</w:t>
      </w:r>
      <w:r>
        <w:rPr>
          <w:rFonts w:cs="Times New Roman"/>
          <w:color w:val="000000" w:themeColor="text1"/>
        </w:rPr>
        <w:t>. &amp;</w:t>
      </w:r>
      <w:r w:rsidRPr="0027252E">
        <w:rPr>
          <w:rFonts w:cs="Times New Roman"/>
          <w:color w:val="000000" w:themeColor="text1"/>
        </w:rPr>
        <w:t xml:space="preserve"> Amin, I.</w:t>
      </w:r>
      <w:r>
        <w:rPr>
          <w:rFonts w:cs="Times New Roman"/>
          <w:color w:val="000000" w:themeColor="text1"/>
        </w:rPr>
        <w:t xml:space="preserve"> (2017). Impact of the m</w:t>
      </w:r>
      <w:r w:rsidRPr="0027252E">
        <w:rPr>
          <w:rFonts w:cs="Times New Roman"/>
          <w:color w:val="000000" w:themeColor="text1"/>
        </w:rPr>
        <w:t xml:space="preserve">ass </w:t>
      </w:r>
      <w:r>
        <w:rPr>
          <w:rFonts w:cs="Times New Roman"/>
          <w:color w:val="000000" w:themeColor="text1"/>
        </w:rPr>
        <w:t>m</w:t>
      </w:r>
      <w:r w:rsidRPr="0027252E">
        <w:rPr>
          <w:rFonts w:cs="Times New Roman"/>
          <w:color w:val="000000" w:themeColor="text1"/>
        </w:rPr>
        <w:t xml:space="preserve">edia in </w:t>
      </w:r>
      <w:r>
        <w:rPr>
          <w:rFonts w:cs="Times New Roman"/>
          <w:color w:val="000000" w:themeColor="text1"/>
        </w:rPr>
        <w:t>c</w:t>
      </w:r>
      <w:r w:rsidRPr="0027252E">
        <w:rPr>
          <w:rFonts w:cs="Times New Roman"/>
          <w:color w:val="000000" w:themeColor="text1"/>
        </w:rPr>
        <w:t xml:space="preserve">hanging </w:t>
      </w:r>
      <w:r>
        <w:rPr>
          <w:rFonts w:cs="Times New Roman"/>
          <w:color w:val="000000" w:themeColor="text1"/>
        </w:rPr>
        <w:t>a</w:t>
      </w:r>
      <w:r w:rsidRPr="0027252E">
        <w:rPr>
          <w:rFonts w:cs="Times New Roman"/>
          <w:color w:val="000000" w:themeColor="text1"/>
        </w:rPr>
        <w:t xml:space="preserve">ttitudes </w:t>
      </w:r>
      <w:r>
        <w:rPr>
          <w:rFonts w:cs="Times New Roman"/>
          <w:color w:val="000000" w:themeColor="text1"/>
        </w:rPr>
        <w:t>towards v</w:t>
      </w:r>
      <w:r w:rsidRPr="0027252E">
        <w:rPr>
          <w:rFonts w:cs="Times New Roman"/>
          <w:color w:val="000000" w:themeColor="text1"/>
        </w:rPr>
        <w:t xml:space="preserve">iolence </w:t>
      </w:r>
      <w:r>
        <w:rPr>
          <w:rFonts w:cs="Times New Roman"/>
          <w:color w:val="000000" w:themeColor="text1"/>
        </w:rPr>
        <w:t>a</w:t>
      </w:r>
      <w:r w:rsidRPr="0027252E">
        <w:rPr>
          <w:rFonts w:cs="Times New Roman"/>
          <w:color w:val="000000" w:themeColor="text1"/>
        </w:rPr>
        <w:t xml:space="preserve">gainst </w:t>
      </w:r>
      <w:r>
        <w:rPr>
          <w:rFonts w:cs="Times New Roman"/>
          <w:color w:val="000000" w:themeColor="text1"/>
        </w:rPr>
        <w:t>w</w:t>
      </w:r>
      <w:r w:rsidRPr="0027252E">
        <w:rPr>
          <w:rFonts w:cs="Times New Roman"/>
          <w:color w:val="000000" w:themeColor="text1"/>
        </w:rPr>
        <w:t xml:space="preserve">omen in Bangladesh: Findings from a </w:t>
      </w:r>
      <w:r>
        <w:rPr>
          <w:rFonts w:cs="Times New Roman"/>
          <w:color w:val="000000" w:themeColor="text1"/>
        </w:rPr>
        <w:t>n</w:t>
      </w:r>
      <w:r w:rsidRPr="0027252E">
        <w:rPr>
          <w:rFonts w:cs="Times New Roman"/>
          <w:color w:val="000000" w:themeColor="text1"/>
        </w:rPr>
        <w:t xml:space="preserve">ational </w:t>
      </w:r>
      <w:r>
        <w:rPr>
          <w:rFonts w:cs="Times New Roman"/>
          <w:color w:val="000000" w:themeColor="text1"/>
        </w:rPr>
        <w:t>s</w:t>
      </w:r>
      <w:r w:rsidRPr="0027252E">
        <w:rPr>
          <w:rFonts w:cs="Times New Roman"/>
          <w:color w:val="000000" w:themeColor="text1"/>
        </w:rPr>
        <w:t>urvey.</w:t>
      </w:r>
      <w:r>
        <w:rPr>
          <w:rFonts w:cs="Times New Roman"/>
          <w:color w:val="000000" w:themeColor="text1"/>
        </w:rPr>
        <w:t xml:space="preserve">  </w:t>
      </w:r>
      <w:r w:rsidRPr="0027252E">
        <w:rPr>
          <w:rFonts w:cs="Times New Roman"/>
          <w:i/>
          <w:color w:val="000000" w:themeColor="text1"/>
        </w:rPr>
        <w:t>Journal of Family Violence,</w:t>
      </w:r>
      <w:r w:rsidRPr="0027252E">
        <w:rPr>
          <w:rFonts w:cs="Times New Roman"/>
          <w:i/>
          <w:color w:val="000000" w:themeColor="text1"/>
        </w:rPr>
        <w:t xml:space="preserve"> 32</w:t>
      </w:r>
      <w:r>
        <w:rPr>
          <w:rFonts w:cs="Times New Roman"/>
          <w:color w:val="000000" w:themeColor="text1"/>
        </w:rPr>
        <w:t>(</w:t>
      </w:r>
      <w:r w:rsidRPr="0027252E">
        <w:rPr>
          <w:rFonts w:cs="Times New Roman"/>
          <w:color w:val="000000" w:themeColor="text1"/>
        </w:rPr>
        <w:t>5</w:t>
      </w:r>
      <w:r>
        <w:rPr>
          <w:rFonts w:cs="Times New Roman"/>
          <w:color w:val="000000" w:themeColor="text1"/>
        </w:rPr>
        <w:t>)</w:t>
      </w:r>
      <w:r w:rsidRPr="0027252E">
        <w:rPr>
          <w:rFonts w:cs="Times New Roman"/>
          <w:color w:val="000000" w:themeColor="text1"/>
        </w:rPr>
        <w:t>, 525-534.</w:t>
      </w:r>
    </w:p>
    <w:p w14:paraId="25F59EBF" w14:textId="77777777" w:rsidR="00A06432" w:rsidRPr="001113B8" w:rsidRDefault="00A06432" w:rsidP="00523172">
      <w:pPr>
        <w:ind w:left="720" w:hanging="720"/>
        <w:jc w:val="both"/>
        <w:rPr>
          <w:rFonts w:eastAsia="Times New Roman" w:cs="Times New Roman"/>
          <w:color w:val="000000" w:themeColor="text1"/>
        </w:rPr>
      </w:pPr>
      <w:proofErr w:type="spellStart"/>
      <w:r w:rsidRPr="001113B8">
        <w:rPr>
          <w:rFonts w:eastAsia="Times New Roman" w:cs="Times New Roman"/>
          <w:color w:val="000000" w:themeColor="text1"/>
          <w:shd w:val="clear" w:color="auto" w:fill="FFFFFF"/>
        </w:rPr>
        <w:lastRenderedPageBreak/>
        <w:t>Kuah</w:t>
      </w:r>
      <w:proofErr w:type="spellEnd"/>
      <w:r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-Pearce, K. (2008). Internet as social capital and social network: </w:t>
      </w:r>
      <w:proofErr w:type="spellStart"/>
      <w:r w:rsidRPr="001113B8">
        <w:rPr>
          <w:rFonts w:eastAsia="Times New Roman" w:cs="Times New Roman"/>
          <w:color w:val="000000" w:themeColor="text1"/>
          <w:shd w:val="clear" w:color="auto" w:fill="FFFFFF"/>
        </w:rPr>
        <w:t>Cyberactivity</w:t>
      </w:r>
      <w:proofErr w:type="spellEnd"/>
      <w:r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 of Hong Kong and Shanghai women. In </w:t>
      </w:r>
      <w:proofErr w:type="spellStart"/>
      <w:r w:rsidRPr="001113B8">
        <w:rPr>
          <w:rFonts w:eastAsia="Times New Roman" w:cs="Times New Roman"/>
          <w:color w:val="000000" w:themeColor="text1"/>
          <w:shd w:val="clear" w:color="auto" w:fill="FFFFFF"/>
        </w:rPr>
        <w:t>Kuah</w:t>
      </w:r>
      <w:proofErr w:type="spellEnd"/>
      <w:r w:rsidRPr="001113B8">
        <w:rPr>
          <w:rFonts w:eastAsia="Times New Roman" w:cs="Times New Roman"/>
          <w:color w:val="000000" w:themeColor="text1"/>
          <w:shd w:val="clear" w:color="auto" w:fill="FFFFFF"/>
        </w:rPr>
        <w:t>-Pearce K. (Ed.), </w:t>
      </w:r>
      <w:r w:rsidRPr="001113B8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Chinese Women and the Cyberspace</w:t>
      </w:r>
      <w:r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 (pp. 25-46). Amsterdam: Amsterdam University Press. </w:t>
      </w:r>
    </w:p>
    <w:p w14:paraId="5AD7C48D" w14:textId="39688484" w:rsidR="00A06432" w:rsidRPr="001113B8" w:rsidRDefault="001113B8" w:rsidP="00523172">
      <w:pPr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Liu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>, T</w:t>
      </w:r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. (2008). </w:t>
      </w:r>
      <w:proofErr w:type="spellStart"/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>Cyberactivism</w:t>
      </w:r>
      <w:proofErr w:type="spellEnd"/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 in the women’s Movement: A c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omparison of </w:t>
      </w:r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>f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eminist </w:t>
      </w:r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>p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ractices by </w:t>
      </w:r>
      <w:r w:rsidR="00880B14" w:rsidRPr="001113B8">
        <w:rPr>
          <w:rFonts w:eastAsia="Times New Roman" w:cs="Times New Roman"/>
          <w:color w:val="000000" w:themeColor="text1"/>
          <w:shd w:val="clear" w:color="auto" w:fill="FFFFFF"/>
        </w:rPr>
        <w:t>women organizing in m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 xml:space="preserve">ainland China and Hong Kong. In </w:t>
      </w:r>
      <w:proofErr w:type="spellStart"/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>Kuah</w:t>
      </w:r>
      <w:proofErr w:type="spellEnd"/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>-Pearce K. (Ed.), </w:t>
      </w:r>
      <w:r w:rsidR="00A06432" w:rsidRPr="001113B8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Chinese Women and the Cyberspace</w:t>
      </w:r>
      <w:r w:rsidR="00A06432" w:rsidRPr="001113B8">
        <w:rPr>
          <w:rFonts w:eastAsia="Times New Roman" w:cs="Times New Roman"/>
          <w:color w:val="000000" w:themeColor="text1"/>
          <w:shd w:val="clear" w:color="auto" w:fill="FFFFFF"/>
        </w:rPr>
        <w:t> (pp. 95-116). Amsterdam: Amsterdam University Press. </w:t>
      </w:r>
    </w:p>
    <w:p w14:paraId="229C33C9" w14:textId="77777777" w:rsidR="00A06432" w:rsidRPr="001113B8" w:rsidRDefault="00A06432" w:rsidP="00A06432">
      <w:pPr>
        <w:ind w:left="720" w:hanging="720"/>
        <w:jc w:val="both"/>
        <w:rPr>
          <w:rFonts w:cs="Times New Roman"/>
        </w:rPr>
      </w:pPr>
      <w:proofErr w:type="spellStart"/>
      <w:r w:rsidRPr="001113B8">
        <w:rPr>
          <w:rFonts w:cs="Times New Roman"/>
        </w:rPr>
        <w:t>Lwoga</w:t>
      </w:r>
      <w:proofErr w:type="spellEnd"/>
      <w:r w:rsidRPr="001113B8">
        <w:rPr>
          <w:rFonts w:cs="Times New Roman"/>
        </w:rPr>
        <w:t xml:space="preserve">, E., &amp; </w:t>
      </w:r>
      <w:proofErr w:type="spellStart"/>
      <w:r w:rsidRPr="001113B8">
        <w:rPr>
          <w:rFonts w:cs="Times New Roman"/>
        </w:rPr>
        <w:t>Chigona</w:t>
      </w:r>
      <w:proofErr w:type="spellEnd"/>
      <w:r w:rsidRPr="001113B8">
        <w:rPr>
          <w:rFonts w:cs="Times New Roman"/>
        </w:rPr>
        <w:t xml:space="preserve">, W. (2017). Characteristics and factors that differentiate Internet users and non-users as information seekers: The case of rural women in Tanzania. </w:t>
      </w:r>
      <w:r w:rsidRPr="001113B8">
        <w:rPr>
          <w:rFonts w:cs="Times New Roman"/>
          <w:i/>
        </w:rPr>
        <w:t>Information Development, 33</w:t>
      </w:r>
      <w:r w:rsidRPr="001113B8">
        <w:rPr>
          <w:rFonts w:cs="Times New Roman"/>
        </w:rPr>
        <w:t>(5), 447-462.</w:t>
      </w:r>
    </w:p>
    <w:p w14:paraId="70352F82" w14:textId="50114080" w:rsidR="003A3541" w:rsidRPr="003A3541" w:rsidRDefault="00A06432" w:rsidP="003A3541">
      <w:pPr>
        <w:ind w:left="720" w:hanging="720"/>
        <w:jc w:val="both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</w:rPr>
        <w:t>Massei</w:t>
      </w:r>
      <w:proofErr w:type="spellEnd"/>
      <w:r w:rsidRPr="001113B8">
        <w:rPr>
          <w:rFonts w:cs="Times New Roman"/>
          <w:color w:val="000000" w:themeColor="text1"/>
        </w:rPr>
        <w:t xml:space="preserve">, S. (2017). Image des femmes et dissolution des </w:t>
      </w:r>
      <w:proofErr w:type="spellStart"/>
      <w:r w:rsidRPr="001113B8">
        <w:rPr>
          <w:rFonts w:cs="Times New Roman"/>
          <w:color w:val="000000" w:themeColor="text1"/>
        </w:rPr>
        <w:t>problèmes</w:t>
      </w:r>
      <w:proofErr w:type="spellEnd"/>
      <w:r w:rsidRPr="001113B8">
        <w:rPr>
          <w:rFonts w:cs="Times New Roman"/>
          <w:color w:val="000000" w:themeColor="text1"/>
        </w:rPr>
        <w:t xml:space="preserve"> publics. </w:t>
      </w:r>
      <w:r w:rsidRPr="001113B8">
        <w:rPr>
          <w:rFonts w:cs="Times New Roman"/>
          <w:color w:val="000000" w:themeColor="text1"/>
          <w:lang w:val="es-ES_tradnl"/>
        </w:rPr>
        <w:t xml:space="preserve">La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lutte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contre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le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sexisme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dans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les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médias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et la publicité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papier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en France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depuis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1983. </w:t>
      </w:r>
      <w:r w:rsidRPr="001113B8">
        <w:rPr>
          <w:rFonts w:cs="Times New Roman"/>
          <w:i/>
          <w:color w:val="000000" w:themeColor="text1"/>
          <w:lang w:val="es-ES_tradnl"/>
        </w:rPr>
        <w:t xml:space="preserve">Le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Temps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 xml:space="preserve"> des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médias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>, 29</w:t>
      </w:r>
      <w:r w:rsidRPr="001113B8">
        <w:rPr>
          <w:rFonts w:cs="Times New Roman"/>
          <w:color w:val="000000" w:themeColor="text1"/>
          <w:lang w:val="es-ES_tradnl"/>
        </w:rPr>
        <w:t>(2), 109-124.</w:t>
      </w:r>
    </w:p>
    <w:p w14:paraId="00C96E42" w14:textId="57E6FEB8" w:rsidR="003A3541" w:rsidRPr="001113B8" w:rsidRDefault="003A3541" w:rsidP="003A3541">
      <w:pPr>
        <w:ind w:left="720" w:hanging="720"/>
        <w:jc w:val="both"/>
        <w:rPr>
          <w:rFonts w:cs="Times New Roman"/>
          <w:color w:val="000000" w:themeColor="text1"/>
          <w:cs/>
          <w:lang w:val="es-ES_tradnl"/>
        </w:rPr>
      </w:pPr>
      <w:r w:rsidRPr="003A3541">
        <w:rPr>
          <w:rFonts w:cs="Times New Roman"/>
          <w:color w:val="000000" w:themeColor="text1"/>
          <w:lang w:val="es-ES_tradnl"/>
        </w:rPr>
        <w:t>Miller, B.P</w:t>
      </w:r>
      <w:r>
        <w:rPr>
          <w:rFonts w:cs="Times New Roman"/>
          <w:color w:val="000000" w:themeColor="text1"/>
          <w:lang w:val="es-ES_tradnl"/>
        </w:rPr>
        <w:t>. &amp;</w:t>
      </w:r>
      <w:r w:rsidRPr="003A3541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3A3541">
        <w:rPr>
          <w:rFonts w:cs="Times New Roman"/>
          <w:color w:val="000000" w:themeColor="text1"/>
          <w:lang w:val="es-ES_tradnl"/>
        </w:rPr>
        <w:t>Shrum</w:t>
      </w:r>
      <w:proofErr w:type="spellEnd"/>
      <w:r w:rsidRPr="003A3541">
        <w:rPr>
          <w:rFonts w:cs="Times New Roman"/>
          <w:color w:val="000000" w:themeColor="text1"/>
          <w:lang w:val="es-ES_tradnl"/>
        </w:rPr>
        <w:t>, W.</w:t>
      </w:r>
      <w:r>
        <w:rPr>
          <w:rFonts w:cs="Times New Roman"/>
          <w:color w:val="000000" w:themeColor="text1"/>
          <w:lang w:val="es-ES_tradnl"/>
        </w:rPr>
        <w:t xml:space="preserve"> (2012).</w:t>
      </w:r>
      <w:r w:rsidRPr="003A3541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I</w:t>
      </w:r>
      <w:r w:rsidRPr="003A3541">
        <w:rPr>
          <w:rFonts w:cs="Times New Roman"/>
          <w:color w:val="000000" w:themeColor="text1"/>
          <w:lang w:val="es-ES_tradnl"/>
        </w:rPr>
        <w:t>solated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in a </w:t>
      </w:r>
      <w:proofErr w:type="spellStart"/>
      <w:r w:rsidRPr="003A3541">
        <w:rPr>
          <w:rFonts w:cs="Times New Roman"/>
          <w:color w:val="000000" w:themeColor="text1"/>
          <w:lang w:val="es-ES_tradnl"/>
        </w:rPr>
        <w:t>technologically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3A3541">
        <w:rPr>
          <w:rFonts w:cs="Times New Roman"/>
          <w:color w:val="000000" w:themeColor="text1"/>
          <w:lang w:val="es-ES_tradnl"/>
        </w:rPr>
        <w:t>co</w:t>
      </w:r>
      <w:r>
        <w:rPr>
          <w:rFonts w:cs="Times New Roman"/>
          <w:color w:val="000000" w:themeColor="text1"/>
          <w:lang w:val="es-ES_tradnl"/>
        </w:rPr>
        <w:t>nnected</w:t>
      </w:r>
      <w:proofErr w:type="spellEnd"/>
      <w:r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world</w:t>
      </w:r>
      <w:proofErr w:type="spellEnd"/>
      <w:r>
        <w:rPr>
          <w:rFonts w:cs="Times New Roman"/>
          <w:color w:val="000000" w:themeColor="text1"/>
          <w:lang w:val="es-ES_tradnl"/>
        </w:rPr>
        <w:t xml:space="preserve">?: </w:t>
      </w:r>
      <w:proofErr w:type="spellStart"/>
      <w:r>
        <w:rPr>
          <w:rFonts w:cs="Times New Roman"/>
          <w:color w:val="000000" w:themeColor="text1"/>
          <w:lang w:val="es-ES_tradnl"/>
        </w:rPr>
        <w:t>Changes</w:t>
      </w:r>
      <w:proofErr w:type="spellEnd"/>
      <w:r>
        <w:rPr>
          <w:rFonts w:cs="Times New Roman"/>
          <w:color w:val="000000" w:themeColor="text1"/>
          <w:lang w:val="es-ES_tradnl"/>
        </w:rPr>
        <w:t xml:space="preserve"> in </w:t>
      </w:r>
      <w:proofErr w:type="spellStart"/>
      <w:r>
        <w:rPr>
          <w:rFonts w:cs="Times New Roman"/>
          <w:color w:val="000000" w:themeColor="text1"/>
          <w:lang w:val="es-ES_tradnl"/>
        </w:rPr>
        <w:t>the</w:t>
      </w:r>
      <w:proofErr w:type="spellEnd"/>
      <w:r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core</w:t>
      </w:r>
      <w:proofErr w:type="spellEnd"/>
      <w:r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p</w:t>
      </w:r>
      <w:r w:rsidRPr="003A3541">
        <w:rPr>
          <w:rFonts w:cs="Times New Roman"/>
          <w:color w:val="000000" w:themeColor="text1"/>
          <w:lang w:val="es-ES_tradnl"/>
        </w:rPr>
        <w:t>rofessional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t</w:t>
      </w:r>
      <w:r w:rsidRPr="003A3541">
        <w:rPr>
          <w:rFonts w:cs="Times New Roman"/>
          <w:color w:val="000000" w:themeColor="text1"/>
          <w:lang w:val="es-ES_tradnl"/>
        </w:rPr>
        <w:t>ies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of </w:t>
      </w:r>
      <w:proofErr w:type="spellStart"/>
      <w:r>
        <w:rPr>
          <w:rFonts w:cs="Times New Roman"/>
          <w:color w:val="000000" w:themeColor="text1"/>
          <w:lang w:val="es-ES_tradnl"/>
        </w:rPr>
        <w:t>f</w:t>
      </w:r>
      <w:r w:rsidRPr="003A3541">
        <w:rPr>
          <w:rFonts w:cs="Times New Roman"/>
          <w:color w:val="000000" w:themeColor="text1"/>
          <w:lang w:val="es-ES_tradnl"/>
        </w:rPr>
        <w:t>emale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>
        <w:rPr>
          <w:rFonts w:cs="Times New Roman"/>
          <w:color w:val="000000" w:themeColor="text1"/>
          <w:lang w:val="es-ES_tradnl"/>
        </w:rPr>
        <w:t>r</w:t>
      </w:r>
      <w:r w:rsidRPr="003A3541">
        <w:rPr>
          <w:rFonts w:cs="Times New Roman"/>
          <w:color w:val="000000" w:themeColor="text1"/>
          <w:lang w:val="es-ES_tradnl"/>
        </w:rPr>
        <w:t>esearchers</w:t>
      </w:r>
      <w:proofErr w:type="spellEnd"/>
      <w:r w:rsidRPr="003A3541">
        <w:rPr>
          <w:rFonts w:cs="Times New Roman"/>
          <w:color w:val="000000" w:themeColor="text1"/>
          <w:lang w:val="es-ES_tradnl"/>
        </w:rPr>
        <w:t xml:space="preserve"> in Ghana, </w:t>
      </w:r>
      <w:proofErr w:type="spellStart"/>
      <w:r w:rsidRPr="003A3541">
        <w:rPr>
          <w:rFonts w:cs="Times New Roman"/>
          <w:color w:val="000000" w:themeColor="text1"/>
          <w:lang w:val="es-ES_tradnl"/>
        </w:rPr>
        <w:t>Kenya</w:t>
      </w:r>
      <w:proofErr w:type="spellEnd"/>
      <w:r w:rsidRPr="003A3541">
        <w:rPr>
          <w:rFonts w:cs="Times New Roman"/>
          <w:color w:val="000000" w:themeColor="text1"/>
          <w:lang w:val="es-ES_tradnl"/>
        </w:rPr>
        <w:t>, and Kerala, India.</w:t>
      </w:r>
      <w:r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3A3541">
        <w:rPr>
          <w:rFonts w:cs="Times New Roman"/>
          <w:i/>
          <w:color w:val="000000" w:themeColor="text1"/>
          <w:lang w:val="es-ES_tradnl"/>
        </w:rPr>
        <w:t>Sociological</w:t>
      </w:r>
      <w:proofErr w:type="spellEnd"/>
      <w:r w:rsidRPr="003A3541">
        <w:rPr>
          <w:rFonts w:cs="Times New Roman"/>
          <w:i/>
          <w:color w:val="000000" w:themeColor="text1"/>
          <w:lang w:val="es-ES_tradnl"/>
        </w:rPr>
        <w:t xml:space="preserve"> </w:t>
      </w:r>
      <w:proofErr w:type="spellStart"/>
      <w:r w:rsidRPr="003A3541">
        <w:rPr>
          <w:rFonts w:cs="Times New Roman"/>
          <w:i/>
          <w:color w:val="000000" w:themeColor="text1"/>
          <w:lang w:val="es-ES_tradnl"/>
        </w:rPr>
        <w:t>Quarterly</w:t>
      </w:r>
      <w:proofErr w:type="spellEnd"/>
      <w:r w:rsidRPr="003A3541">
        <w:rPr>
          <w:rFonts w:cs="Times New Roman"/>
          <w:i/>
          <w:color w:val="000000" w:themeColor="text1"/>
          <w:lang w:val="es-ES_tradnl"/>
        </w:rPr>
        <w:t>,</w:t>
      </w:r>
      <w:r w:rsidRPr="003A3541">
        <w:rPr>
          <w:rFonts w:cs="Times New Roman"/>
          <w:i/>
          <w:color w:val="000000" w:themeColor="text1"/>
          <w:lang w:val="es-ES_tradnl"/>
        </w:rPr>
        <w:t xml:space="preserve"> 53</w:t>
      </w:r>
      <w:r>
        <w:rPr>
          <w:rFonts w:cs="Times New Roman"/>
          <w:color w:val="000000" w:themeColor="text1"/>
          <w:lang w:val="es-ES_tradnl"/>
        </w:rPr>
        <w:t>(</w:t>
      </w:r>
      <w:r w:rsidRPr="003A3541">
        <w:rPr>
          <w:rFonts w:cs="Times New Roman"/>
          <w:color w:val="000000" w:themeColor="text1"/>
          <w:lang w:val="es-ES_tradnl"/>
        </w:rPr>
        <w:t>2</w:t>
      </w:r>
      <w:r>
        <w:rPr>
          <w:rFonts w:cs="Times New Roman"/>
          <w:color w:val="000000" w:themeColor="text1"/>
          <w:lang w:val="es-ES_tradnl"/>
        </w:rPr>
        <w:t>)</w:t>
      </w:r>
      <w:r w:rsidRPr="003A3541">
        <w:rPr>
          <w:rFonts w:cs="Times New Roman"/>
          <w:color w:val="000000" w:themeColor="text1"/>
          <w:lang w:val="es-ES_tradnl"/>
        </w:rPr>
        <w:t>, 143-165.</w:t>
      </w:r>
    </w:p>
    <w:p w14:paraId="445B2B02" w14:textId="217E9BBF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r w:rsidRPr="001113B8">
        <w:rPr>
          <w:rFonts w:cs="Times New Roman"/>
          <w:bCs/>
          <w:color w:val="000000" w:themeColor="text1"/>
        </w:rPr>
        <w:t xml:space="preserve">Morales, P., </w:t>
      </w:r>
      <w:proofErr w:type="spellStart"/>
      <w:r w:rsidRPr="001113B8">
        <w:rPr>
          <w:rFonts w:cs="Times New Roman"/>
          <w:bCs/>
          <w:color w:val="000000" w:themeColor="text1"/>
        </w:rPr>
        <w:t>Aday</w:t>
      </w:r>
      <w:proofErr w:type="spellEnd"/>
      <w:r w:rsidRPr="001113B8">
        <w:rPr>
          <w:rFonts w:cs="Times New Roman"/>
          <w:bCs/>
          <w:color w:val="000000" w:themeColor="text1"/>
        </w:rPr>
        <w:t>, J. (July, 2011).</w:t>
      </w:r>
      <w:r w:rsidRPr="001113B8">
        <w:rPr>
          <w:rFonts w:cs="Times New Roman"/>
          <w:color w:val="000000" w:themeColor="text1"/>
        </w:rPr>
        <w:t xml:space="preserve"> </w:t>
      </w:r>
      <w:r w:rsidRPr="001113B8">
        <w:rPr>
          <w:rFonts w:cs="Times New Roman"/>
          <w:i/>
          <w:iCs/>
          <w:color w:val="000000" w:themeColor="text1"/>
          <w:lang w:val="es-ES_tradnl"/>
        </w:rPr>
        <w:t xml:space="preserve">Una mirada de género a la ciencia y la tecnología </w:t>
      </w:r>
      <w:r w:rsidRPr="001113B8">
        <w:rPr>
          <w:rFonts w:cs="Times New Roman"/>
          <w:color w:val="000000" w:themeColor="text1"/>
          <w:lang w:val="es-ES_tradnl"/>
        </w:rPr>
        <w:t xml:space="preserve">en </w:t>
      </w:r>
      <w:r w:rsidRPr="001113B8">
        <w:rPr>
          <w:rFonts w:cs="Times New Roman"/>
          <w:i/>
          <w:color w:val="000000" w:themeColor="text1"/>
          <w:lang w:val="es-ES_tradnl"/>
        </w:rPr>
        <w:t>contribuciones a las ciencias sociales</w:t>
      </w:r>
      <w:r w:rsidRPr="001113B8">
        <w:rPr>
          <w:rFonts w:cs="Times New Roman"/>
          <w:color w:val="000000" w:themeColor="text1"/>
          <w:lang w:val="es-ES_tradnl"/>
        </w:rPr>
        <w:t xml:space="preserve">.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Retrieved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from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hyperlink r:id="rId8" w:history="1">
        <w:r w:rsidRPr="001113B8">
          <w:rPr>
            <w:rStyle w:val="Hyperlink"/>
            <w:rFonts w:cs="Times New Roman"/>
            <w:color w:val="000000" w:themeColor="text1"/>
            <w:u w:val="none"/>
            <w:lang w:val="es-ES_tradnl"/>
          </w:rPr>
          <w:t>www.eumed.net/rev/cccss/13/</w:t>
        </w:r>
      </w:hyperlink>
      <w:r w:rsidR="001113B8" w:rsidRPr="001113B8">
        <w:rPr>
          <w:rStyle w:val="Hyperlink"/>
          <w:rFonts w:cs="Times New Roman"/>
          <w:color w:val="000000" w:themeColor="text1"/>
          <w:u w:val="none"/>
          <w:lang w:val="es-ES_tradnl"/>
        </w:rPr>
        <w:t xml:space="preserve"> </w:t>
      </w:r>
      <w:r w:rsidRPr="001113B8">
        <w:rPr>
          <w:rStyle w:val="Hyperlink"/>
          <w:rFonts w:cs="Times New Roman"/>
          <w:color w:val="000000" w:themeColor="text1"/>
          <w:u w:val="none"/>
        </w:rPr>
        <w:t xml:space="preserve">  </w:t>
      </w:r>
    </w:p>
    <w:p w14:paraId="70BBEA89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</w:rPr>
        <w:t>Onyejekwe</w:t>
      </w:r>
      <w:proofErr w:type="spellEnd"/>
      <w:r w:rsidRPr="001113B8">
        <w:rPr>
          <w:rFonts w:cs="Times New Roman"/>
          <w:color w:val="000000" w:themeColor="text1"/>
        </w:rPr>
        <w:t>, C. J. (2011). The internet: Empowering women?</w:t>
      </w:r>
      <w:r w:rsidRPr="001113B8">
        <w:rPr>
          <w:rFonts w:cs="Times New Roman"/>
          <w:i/>
          <w:iCs/>
          <w:color w:val="000000" w:themeColor="text1"/>
        </w:rPr>
        <w:t xml:space="preserve"> Pakistan Journal of Women's Studies = </w:t>
      </w:r>
      <w:proofErr w:type="spellStart"/>
      <w:r w:rsidRPr="001113B8">
        <w:rPr>
          <w:rFonts w:cs="Times New Roman"/>
          <w:i/>
          <w:iCs/>
          <w:color w:val="000000" w:themeColor="text1"/>
        </w:rPr>
        <w:t>Alam</w:t>
      </w:r>
      <w:proofErr w:type="spellEnd"/>
      <w:r w:rsidRPr="001113B8">
        <w:rPr>
          <w:rFonts w:cs="Times New Roman"/>
          <w:i/>
          <w:iCs/>
          <w:color w:val="000000" w:themeColor="text1"/>
        </w:rPr>
        <w:t>-e-</w:t>
      </w:r>
      <w:proofErr w:type="spellStart"/>
      <w:r w:rsidRPr="001113B8">
        <w:rPr>
          <w:rFonts w:cs="Times New Roman"/>
          <w:i/>
          <w:iCs/>
          <w:color w:val="000000" w:themeColor="text1"/>
        </w:rPr>
        <w:t>Niswan</w:t>
      </w:r>
      <w:proofErr w:type="spellEnd"/>
      <w:r w:rsidRPr="001113B8">
        <w:rPr>
          <w:rFonts w:cs="Times New Roman"/>
          <w:i/>
          <w:iCs/>
          <w:color w:val="000000" w:themeColor="text1"/>
        </w:rPr>
        <w:t xml:space="preserve"> = </w:t>
      </w:r>
      <w:proofErr w:type="spellStart"/>
      <w:r w:rsidRPr="001113B8">
        <w:rPr>
          <w:rFonts w:cs="Times New Roman"/>
          <w:i/>
          <w:iCs/>
          <w:color w:val="000000" w:themeColor="text1"/>
        </w:rPr>
        <w:t>Alam-i</w:t>
      </w:r>
      <w:proofErr w:type="spellEnd"/>
      <w:r w:rsidRPr="001113B8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1113B8">
        <w:rPr>
          <w:rFonts w:cs="Times New Roman"/>
          <w:i/>
          <w:iCs/>
          <w:color w:val="000000" w:themeColor="text1"/>
        </w:rPr>
        <w:t>Nisvan</w:t>
      </w:r>
      <w:proofErr w:type="spellEnd"/>
      <w:r w:rsidRPr="001113B8">
        <w:rPr>
          <w:rFonts w:cs="Times New Roman"/>
          <w:i/>
          <w:iCs/>
          <w:color w:val="000000" w:themeColor="text1"/>
        </w:rPr>
        <w:t>, 18</w:t>
      </w:r>
      <w:r w:rsidRPr="001113B8">
        <w:rPr>
          <w:rFonts w:cs="Times New Roman"/>
          <w:color w:val="000000" w:themeColor="text1"/>
        </w:rPr>
        <w:t xml:space="preserve">(2), 53-63. </w:t>
      </w:r>
    </w:p>
    <w:p w14:paraId="742187DF" w14:textId="77777777" w:rsidR="00A06432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</w:rPr>
        <w:t>Peetz</w:t>
      </w:r>
      <w:proofErr w:type="spellEnd"/>
      <w:r w:rsidRPr="001113B8">
        <w:rPr>
          <w:rFonts w:cs="Times New Roman"/>
          <w:color w:val="000000" w:themeColor="text1"/>
        </w:rPr>
        <w:t xml:space="preserve">, D. &amp; Murray, G. (Eds.) (2017). </w:t>
      </w:r>
      <w:r w:rsidRPr="001113B8">
        <w:rPr>
          <w:rFonts w:cs="Times New Roman"/>
          <w:i/>
          <w:color w:val="000000" w:themeColor="text1"/>
        </w:rPr>
        <w:t xml:space="preserve">Women, Labor Market Segmentation and Regulation: Varieties of Gender Gaps. </w:t>
      </w:r>
      <w:r w:rsidRPr="001113B8">
        <w:rPr>
          <w:rFonts w:cs="Times New Roman"/>
          <w:color w:val="000000" w:themeColor="text1"/>
        </w:rPr>
        <w:t xml:space="preserve">Palgrave. </w:t>
      </w:r>
    </w:p>
    <w:p w14:paraId="4747A813" w14:textId="4DB58A0C" w:rsidR="003A3541" w:rsidRPr="003A3541" w:rsidRDefault="001113B8" w:rsidP="003A3541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</w:rPr>
        <w:t>Piepmeier</w:t>
      </w:r>
      <w:proofErr w:type="spellEnd"/>
      <w:r>
        <w:rPr>
          <w:rFonts w:cs="Times New Roman"/>
          <w:color w:val="000000" w:themeColor="text1"/>
        </w:rPr>
        <w:t>, A. (2009)</w:t>
      </w:r>
      <w:r w:rsidRPr="001113B8">
        <w:rPr>
          <w:rFonts w:cs="Times New Roman"/>
          <w:color w:val="000000" w:themeColor="text1"/>
        </w:rPr>
        <w:t xml:space="preserve">. </w:t>
      </w:r>
      <w:r w:rsidRPr="001113B8">
        <w:rPr>
          <w:rFonts w:cs="Times New Roman"/>
          <w:i/>
          <w:color w:val="000000" w:themeColor="text1"/>
        </w:rPr>
        <w:t>Girl zines: Making media, d</w:t>
      </w:r>
      <w:r w:rsidRPr="001113B8">
        <w:rPr>
          <w:rFonts w:cs="Times New Roman"/>
          <w:i/>
          <w:color w:val="000000" w:themeColor="text1"/>
        </w:rPr>
        <w:t xml:space="preserve">oing </w:t>
      </w:r>
      <w:r w:rsidRPr="001113B8">
        <w:rPr>
          <w:rFonts w:cs="Times New Roman"/>
          <w:i/>
          <w:color w:val="000000" w:themeColor="text1"/>
        </w:rPr>
        <w:t>f</w:t>
      </w:r>
      <w:r w:rsidRPr="001113B8">
        <w:rPr>
          <w:rFonts w:cs="Times New Roman"/>
          <w:i/>
          <w:color w:val="000000" w:themeColor="text1"/>
        </w:rPr>
        <w:t>eminism</w:t>
      </w:r>
      <w:r w:rsidRPr="001113B8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 xml:space="preserve"> </w:t>
      </w:r>
      <w:r w:rsidRPr="001113B8">
        <w:rPr>
          <w:rFonts w:cs="Times New Roman"/>
          <w:color w:val="000000" w:themeColor="text1"/>
        </w:rPr>
        <w:t>New York: N</w:t>
      </w:r>
      <w:r>
        <w:rPr>
          <w:rFonts w:cs="Times New Roman"/>
          <w:color w:val="000000" w:themeColor="text1"/>
        </w:rPr>
        <w:t>ew York University Press.</w:t>
      </w:r>
    </w:p>
    <w:p w14:paraId="4CB3CAA6" w14:textId="05A8FE55" w:rsidR="003A3541" w:rsidRDefault="003A3541" w:rsidP="003A3541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r w:rsidRPr="003A3541">
        <w:rPr>
          <w:rFonts w:cs="Times New Roman"/>
          <w:color w:val="000000" w:themeColor="text1"/>
        </w:rPr>
        <w:t>Platt, M</w:t>
      </w:r>
      <w:r>
        <w:rPr>
          <w:rFonts w:cs="Times New Roman"/>
          <w:color w:val="000000" w:themeColor="text1"/>
        </w:rPr>
        <w:t>.,</w:t>
      </w:r>
      <w:r w:rsidRPr="003A3541">
        <w:rPr>
          <w:rFonts w:cs="Times New Roman"/>
          <w:color w:val="000000" w:themeColor="text1"/>
        </w:rPr>
        <w:t xml:space="preserve"> </w:t>
      </w:r>
      <w:proofErr w:type="spellStart"/>
      <w:r w:rsidRPr="003A3541">
        <w:rPr>
          <w:rFonts w:cs="Times New Roman"/>
          <w:color w:val="000000" w:themeColor="text1"/>
        </w:rPr>
        <w:t>Yeoh</w:t>
      </w:r>
      <w:proofErr w:type="spellEnd"/>
      <w:r w:rsidRPr="003A3541">
        <w:rPr>
          <w:rFonts w:cs="Times New Roman"/>
          <w:color w:val="000000" w:themeColor="text1"/>
        </w:rPr>
        <w:t>, B</w:t>
      </w:r>
      <w:r>
        <w:rPr>
          <w:rFonts w:cs="Times New Roman"/>
          <w:color w:val="000000" w:themeColor="text1"/>
        </w:rPr>
        <w:t>.</w:t>
      </w:r>
      <w:r w:rsidRPr="003A3541">
        <w:rPr>
          <w:rFonts w:cs="Times New Roman"/>
          <w:color w:val="000000" w:themeColor="text1"/>
        </w:rPr>
        <w:t>S.A.</w:t>
      </w:r>
      <w:r>
        <w:rPr>
          <w:rFonts w:cs="Times New Roman"/>
          <w:color w:val="000000" w:themeColor="text1"/>
        </w:rPr>
        <w:t>,</w:t>
      </w:r>
      <w:r w:rsidRPr="003A3541">
        <w:rPr>
          <w:rFonts w:cs="Times New Roman"/>
          <w:color w:val="000000" w:themeColor="text1"/>
        </w:rPr>
        <w:t xml:space="preserve"> </w:t>
      </w:r>
      <w:proofErr w:type="spellStart"/>
      <w:r w:rsidRPr="003A3541">
        <w:rPr>
          <w:rFonts w:cs="Times New Roman"/>
          <w:color w:val="000000" w:themeColor="text1"/>
        </w:rPr>
        <w:t>Acedera</w:t>
      </w:r>
      <w:proofErr w:type="spellEnd"/>
      <w:r w:rsidRPr="003A3541">
        <w:rPr>
          <w:rFonts w:cs="Times New Roman"/>
          <w:color w:val="000000" w:themeColor="text1"/>
        </w:rPr>
        <w:t>, K</w:t>
      </w:r>
      <w:r>
        <w:rPr>
          <w:rFonts w:cs="Times New Roman"/>
          <w:color w:val="000000" w:themeColor="text1"/>
        </w:rPr>
        <w:t>.</w:t>
      </w:r>
      <w:r w:rsidRPr="003A3541">
        <w:rPr>
          <w:rFonts w:cs="Times New Roman"/>
          <w:color w:val="000000" w:themeColor="text1"/>
        </w:rPr>
        <w:t>A</w:t>
      </w:r>
      <w:r>
        <w:rPr>
          <w:rFonts w:cs="Times New Roman"/>
          <w:color w:val="000000" w:themeColor="text1"/>
        </w:rPr>
        <w:t>.,</w:t>
      </w:r>
      <w:r w:rsidRPr="003A3541">
        <w:rPr>
          <w:rFonts w:cs="Times New Roman"/>
          <w:color w:val="000000" w:themeColor="text1"/>
        </w:rPr>
        <w:t xml:space="preserve"> Yen, K</w:t>
      </w:r>
      <w:r>
        <w:rPr>
          <w:rFonts w:cs="Times New Roman"/>
          <w:color w:val="000000" w:themeColor="text1"/>
        </w:rPr>
        <w:t>.</w:t>
      </w:r>
      <w:r w:rsidRPr="003A3541">
        <w:rPr>
          <w:rFonts w:cs="Times New Roman"/>
          <w:color w:val="000000" w:themeColor="text1"/>
        </w:rPr>
        <w:t>C</w:t>
      </w:r>
      <w:r>
        <w:rPr>
          <w:rFonts w:cs="Times New Roman"/>
          <w:color w:val="000000" w:themeColor="text1"/>
        </w:rPr>
        <w:t>.,</w:t>
      </w:r>
      <w:r w:rsidRPr="003A3541">
        <w:rPr>
          <w:rFonts w:cs="Times New Roman"/>
          <w:color w:val="000000" w:themeColor="text1"/>
        </w:rPr>
        <w:t xml:space="preserve"> </w:t>
      </w:r>
      <w:proofErr w:type="spellStart"/>
      <w:r w:rsidRPr="003A3541">
        <w:rPr>
          <w:rFonts w:cs="Times New Roman"/>
          <w:color w:val="000000" w:themeColor="text1"/>
        </w:rPr>
        <w:t>Baey</w:t>
      </w:r>
      <w:proofErr w:type="spellEnd"/>
      <w:r w:rsidRPr="003A3541">
        <w:rPr>
          <w:rFonts w:cs="Times New Roman"/>
          <w:color w:val="000000" w:themeColor="text1"/>
        </w:rPr>
        <w:t>, G</w:t>
      </w:r>
      <w:r>
        <w:rPr>
          <w:rFonts w:cs="Times New Roman"/>
          <w:color w:val="000000" w:themeColor="text1"/>
        </w:rPr>
        <w:t>. &amp;</w:t>
      </w:r>
      <w:r w:rsidRPr="003A3541">
        <w:rPr>
          <w:rFonts w:cs="Times New Roman"/>
          <w:color w:val="000000" w:themeColor="text1"/>
        </w:rPr>
        <w:t xml:space="preserve"> Lam, </w:t>
      </w:r>
      <w:r>
        <w:rPr>
          <w:rFonts w:cs="Times New Roman"/>
          <w:color w:val="000000" w:themeColor="text1"/>
        </w:rPr>
        <w:t>T</w:t>
      </w:r>
      <w:r w:rsidRPr="003A3541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(2016).</w:t>
      </w:r>
      <w:r w:rsidRPr="003A3541"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color w:val="000000" w:themeColor="text1"/>
        </w:rPr>
        <w:t>Renegotiating migration experiences: Indonesian domestic workers in Singapore and use of information communication technologies.</w:t>
      </w:r>
      <w:r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i/>
          <w:color w:val="000000" w:themeColor="text1"/>
        </w:rPr>
        <w:t xml:space="preserve">New Media &amp; Society, </w:t>
      </w:r>
      <w:r w:rsidRPr="003A3541">
        <w:rPr>
          <w:rFonts w:cs="Times New Roman"/>
          <w:i/>
          <w:color w:val="000000" w:themeColor="text1"/>
        </w:rPr>
        <w:t>18</w:t>
      </w:r>
      <w:r>
        <w:rPr>
          <w:rFonts w:cs="Times New Roman"/>
          <w:color w:val="000000" w:themeColor="text1"/>
        </w:rPr>
        <w:t>(</w:t>
      </w:r>
      <w:r w:rsidRPr="003A3541">
        <w:rPr>
          <w:rFonts w:cs="Times New Roman"/>
          <w:color w:val="000000" w:themeColor="text1"/>
        </w:rPr>
        <w:t>10</w:t>
      </w:r>
      <w:r>
        <w:rPr>
          <w:rFonts w:cs="Times New Roman"/>
          <w:color w:val="000000" w:themeColor="text1"/>
        </w:rPr>
        <w:t>)</w:t>
      </w:r>
      <w:r w:rsidRPr="003A3541">
        <w:rPr>
          <w:rFonts w:cs="Times New Roman"/>
          <w:color w:val="000000" w:themeColor="text1"/>
        </w:rPr>
        <w:t>,</w:t>
      </w:r>
      <w:r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color w:val="000000" w:themeColor="text1"/>
        </w:rPr>
        <w:t>2207-2223.</w:t>
      </w:r>
    </w:p>
    <w:p w14:paraId="6AE6B709" w14:textId="7B54C24E" w:rsidR="003A3541" w:rsidRPr="001113B8" w:rsidRDefault="003A3541" w:rsidP="003A3541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</w:rPr>
      </w:pPr>
      <w:proofErr w:type="spellStart"/>
      <w:r w:rsidRPr="003A3541">
        <w:rPr>
          <w:rFonts w:cs="Times New Roman"/>
          <w:color w:val="000000" w:themeColor="text1"/>
        </w:rPr>
        <w:t>Potnis</w:t>
      </w:r>
      <w:proofErr w:type="spellEnd"/>
      <w:r w:rsidRPr="003A3541">
        <w:rPr>
          <w:rFonts w:cs="Times New Roman"/>
          <w:color w:val="000000" w:themeColor="text1"/>
        </w:rPr>
        <w:t>, D</w:t>
      </w:r>
      <w:r>
        <w:rPr>
          <w:rFonts w:cs="Times New Roman"/>
          <w:color w:val="000000" w:themeColor="text1"/>
        </w:rPr>
        <w:t>.</w:t>
      </w:r>
      <w:r w:rsidRPr="003A3541">
        <w:rPr>
          <w:rFonts w:cs="Times New Roman"/>
          <w:color w:val="000000" w:themeColor="text1"/>
        </w:rPr>
        <w:t>D</w:t>
      </w:r>
      <w:r>
        <w:rPr>
          <w:rFonts w:cs="Times New Roman"/>
          <w:color w:val="000000" w:themeColor="text1"/>
        </w:rPr>
        <w:t>. (2015).</w:t>
      </w:r>
      <w:r w:rsidRPr="003A3541"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color w:val="000000" w:themeColor="text1"/>
        </w:rPr>
        <w:t xml:space="preserve">Beyond </w:t>
      </w:r>
      <w:r>
        <w:rPr>
          <w:rFonts w:cs="Times New Roman"/>
          <w:color w:val="000000" w:themeColor="text1"/>
        </w:rPr>
        <w:t>a</w:t>
      </w:r>
      <w:r w:rsidRPr="003A3541">
        <w:rPr>
          <w:rFonts w:cs="Times New Roman"/>
          <w:color w:val="000000" w:themeColor="text1"/>
        </w:rPr>
        <w:t xml:space="preserve">ccess to </w:t>
      </w:r>
      <w:r>
        <w:rPr>
          <w:rFonts w:cs="Times New Roman"/>
          <w:color w:val="000000" w:themeColor="text1"/>
        </w:rPr>
        <w:t>i</w:t>
      </w:r>
      <w:r w:rsidRPr="003A3541">
        <w:rPr>
          <w:rFonts w:cs="Times New Roman"/>
          <w:color w:val="000000" w:themeColor="text1"/>
        </w:rPr>
        <w:t xml:space="preserve">nformation: Understanding the </w:t>
      </w:r>
      <w:r>
        <w:rPr>
          <w:rFonts w:cs="Times New Roman"/>
          <w:color w:val="000000" w:themeColor="text1"/>
        </w:rPr>
        <w:t>u</w:t>
      </w:r>
      <w:r w:rsidRPr="003A3541">
        <w:rPr>
          <w:rFonts w:cs="Times New Roman"/>
          <w:color w:val="000000" w:themeColor="text1"/>
        </w:rPr>
        <w:t xml:space="preserve">se of </w:t>
      </w:r>
      <w:r>
        <w:rPr>
          <w:rFonts w:cs="Times New Roman"/>
          <w:color w:val="000000" w:themeColor="text1"/>
        </w:rPr>
        <w:t>information by p</w:t>
      </w:r>
      <w:r w:rsidRPr="003A3541">
        <w:rPr>
          <w:rFonts w:cs="Times New Roman"/>
          <w:color w:val="000000" w:themeColor="text1"/>
        </w:rPr>
        <w:t xml:space="preserve">oor </w:t>
      </w:r>
      <w:r>
        <w:rPr>
          <w:rFonts w:cs="Times New Roman"/>
          <w:color w:val="000000" w:themeColor="text1"/>
        </w:rPr>
        <w:t>f</w:t>
      </w:r>
      <w:r w:rsidRPr="003A3541">
        <w:rPr>
          <w:rFonts w:cs="Times New Roman"/>
          <w:color w:val="000000" w:themeColor="text1"/>
        </w:rPr>
        <w:t xml:space="preserve">emale </w:t>
      </w:r>
      <w:r>
        <w:rPr>
          <w:rFonts w:cs="Times New Roman"/>
          <w:color w:val="000000" w:themeColor="text1"/>
        </w:rPr>
        <w:t>m</w:t>
      </w:r>
      <w:r w:rsidRPr="003A3541">
        <w:rPr>
          <w:rFonts w:cs="Times New Roman"/>
          <w:color w:val="000000" w:themeColor="text1"/>
        </w:rPr>
        <w:t xml:space="preserve">obile </w:t>
      </w:r>
      <w:r>
        <w:rPr>
          <w:rFonts w:cs="Times New Roman"/>
          <w:color w:val="000000" w:themeColor="text1"/>
        </w:rPr>
        <w:t>u</w:t>
      </w:r>
      <w:r w:rsidRPr="003A3541">
        <w:rPr>
          <w:rFonts w:cs="Times New Roman"/>
          <w:color w:val="000000" w:themeColor="text1"/>
        </w:rPr>
        <w:t xml:space="preserve">sers in </w:t>
      </w:r>
      <w:r>
        <w:rPr>
          <w:rFonts w:cs="Times New Roman"/>
          <w:color w:val="000000" w:themeColor="text1"/>
        </w:rPr>
        <w:t>r</w:t>
      </w:r>
      <w:r w:rsidRPr="003A3541">
        <w:rPr>
          <w:rFonts w:cs="Times New Roman"/>
          <w:color w:val="000000" w:themeColor="text1"/>
        </w:rPr>
        <w:t>ural India.</w:t>
      </w:r>
      <w:r>
        <w:rPr>
          <w:rFonts w:cs="Times New Roman"/>
          <w:color w:val="000000" w:themeColor="text1"/>
        </w:rPr>
        <w:t xml:space="preserve"> </w:t>
      </w:r>
      <w:r w:rsidRPr="003A3541">
        <w:rPr>
          <w:rFonts w:cs="Times New Roman"/>
          <w:i/>
          <w:color w:val="000000" w:themeColor="text1"/>
        </w:rPr>
        <w:t xml:space="preserve">Information Society, </w:t>
      </w:r>
      <w:r w:rsidRPr="003A3541">
        <w:rPr>
          <w:rFonts w:cs="Times New Roman"/>
          <w:i/>
          <w:color w:val="000000" w:themeColor="text1"/>
        </w:rPr>
        <w:t>31</w:t>
      </w:r>
      <w:r>
        <w:rPr>
          <w:rFonts w:cs="Times New Roman"/>
          <w:color w:val="000000" w:themeColor="text1"/>
        </w:rPr>
        <w:t>(</w:t>
      </w:r>
      <w:r w:rsidRPr="003A3541">
        <w:rPr>
          <w:rFonts w:cs="Times New Roman"/>
          <w:color w:val="000000" w:themeColor="text1"/>
        </w:rPr>
        <w:t>1</w:t>
      </w:r>
      <w:r>
        <w:rPr>
          <w:rFonts w:cs="Times New Roman"/>
          <w:color w:val="000000" w:themeColor="text1"/>
        </w:rPr>
        <w:t>)</w:t>
      </w:r>
      <w:r w:rsidRPr="003A3541">
        <w:rPr>
          <w:rFonts w:cs="Times New Roman"/>
          <w:color w:val="000000" w:themeColor="text1"/>
        </w:rPr>
        <w:t>, 83-93.</w:t>
      </w:r>
    </w:p>
    <w:p w14:paraId="45666AD3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</w:rPr>
        <w:t>Pujol</w:t>
      </w:r>
      <w:proofErr w:type="spellEnd"/>
      <w:r w:rsidRPr="001113B8">
        <w:rPr>
          <w:rFonts w:cs="Times New Roman"/>
          <w:color w:val="000000" w:themeColor="text1"/>
        </w:rPr>
        <w:t>, J., &amp; Montenegro, M. (2015). Technology and feminism: A strange couple*/</w:t>
      </w:r>
      <w:proofErr w:type="spellStart"/>
      <w:r w:rsidRPr="001113B8">
        <w:rPr>
          <w:rFonts w:cs="Times New Roman"/>
          <w:color w:val="000000" w:themeColor="text1"/>
        </w:rPr>
        <w:t>Tecnología</w:t>
      </w:r>
      <w:proofErr w:type="spellEnd"/>
      <w:r w:rsidRPr="001113B8">
        <w:rPr>
          <w:rFonts w:cs="Times New Roman"/>
          <w:color w:val="000000" w:themeColor="text1"/>
        </w:rPr>
        <w:t xml:space="preserve"> y </w:t>
      </w:r>
      <w:proofErr w:type="spellStart"/>
      <w:r w:rsidRPr="001113B8">
        <w:rPr>
          <w:rFonts w:cs="Times New Roman"/>
          <w:color w:val="000000" w:themeColor="text1"/>
        </w:rPr>
        <w:t>feminismo</w:t>
      </w:r>
      <w:proofErr w:type="spellEnd"/>
      <w:r w:rsidRPr="001113B8">
        <w:rPr>
          <w:rFonts w:cs="Times New Roman"/>
          <w:color w:val="000000" w:themeColor="text1"/>
        </w:rPr>
        <w:t xml:space="preserve">: </w:t>
      </w:r>
      <w:proofErr w:type="spellStart"/>
      <w:r w:rsidRPr="001113B8">
        <w:rPr>
          <w:rFonts w:cs="Times New Roman"/>
          <w:color w:val="000000" w:themeColor="text1"/>
        </w:rPr>
        <w:t>una</w:t>
      </w:r>
      <w:proofErr w:type="spellEnd"/>
      <w:r w:rsidRPr="001113B8">
        <w:rPr>
          <w:rFonts w:cs="Times New Roman"/>
          <w:color w:val="000000" w:themeColor="text1"/>
        </w:rPr>
        <w:t xml:space="preserve"> </w:t>
      </w:r>
      <w:proofErr w:type="spellStart"/>
      <w:r w:rsidRPr="001113B8">
        <w:rPr>
          <w:rFonts w:cs="Times New Roman"/>
          <w:color w:val="000000" w:themeColor="text1"/>
        </w:rPr>
        <w:t>extraña</w:t>
      </w:r>
      <w:proofErr w:type="spellEnd"/>
      <w:r w:rsidRPr="001113B8">
        <w:rPr>
          <w:rFonts w:cs="Times New Roman"/>
          <w:color w:val="000000" w:themeColor="text1"/>
        </w:rPr>
        <w:t xml:space="preserve"> </w:t>
      </w:r>
      <w:proofErr w:type="spellStart"/>
      <w:r w:rsidRPr="001113B8">
        <w:rPr>
          <w:rFonts w:cs="Times New Roman"/>
          <w:color w:val="000000" w:themeColor="text1"/>
        </w:rPr>
        <w:t>pareja</w:t>
      </w:r>
      <w:proofErr w:type="spellEnd"/>
      <w:r w:rsidRPr="001113B8">
        <w:rPr>
          <w:rFonts w:cs="Times New Roman"/>
          <w:color w:val="000000" w:themeColor="text1"/>
        </w:rPr>
        <w:t>.</w:t>
      </w:r>
      <w:r w:rsidRPr="001113B8">
        <w:rPr>
          <w:rFonts w:cs="Times New Roman"/>
          <w:i/>
          <w:iCs/>
          <w:color w:val="000000" w:themeColor="text1"/>
        </w:rPr>
        <w:t xml:space="preserve"> </w:t>
      </w:r>
      <w:r w:rsidRPr="001113B8">
        <w:rPr>
          <w:rFonts w:cs="Times New Roman"/>
          <w:i/>
          <w:iCs/>
          <w:color w:val="000000" w:themeColor="text1"/>
          <w:lang w:val="es-ES_tradnl"/>
        </w:rPr>
        <w:t xml:space="preserve">Revista De Estudios Sociales, </w:t>
      </w:r>
      <w:r w:rsidRPr="001113B8">
        <w:rPr>
          <w:rFonts w:cs="Times New Roman"/>
          <w:color w:val="000000" w:themeColor="text1"/>
          <w:lang w:val="es-ES_tradnl"/>
        </w:rPr>
        <w:t xml:space="preserve">(51), 173-185. </w:t>
      </w:r>
    </w:p>
    <w:p w14:paraId="1129BA5E" w14:textId="12A780CB" w:rsidR="001113B8" w:rsidRPr="001113B8" w:rsidRDefault="001113B8" w:rsidP="001113B8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  <w:lang w:val="es-ES_tradnl"/>
        </w:rPr>
        <w:t>R</w:t>
      </w:r>
      <w:r>
        <w:rPr>
          <w:rFonts w:cs="Times New Roman"/>
          <w:color w:val="000000" w:themeColor="text1"/>
          <w:lang w:val="es-ES_tradnl"/>
        </w:rPr>
        <w:t>ingrose</w:t>
      </w:r>
      <w:proofErr w:type="spellEnd"/>
      <w:r>
        <w:rPr>
          <w:rFonts w:cs="Times New Roman"/>
          <w:color w:val="000000" w:themeColor="text1"/>
          <w:lang w:val="es-ES_tradnl"/>
        </w:rPr>
        <w:t>, J</w:t>
      </w:r>
      <w:r w:rsidRPr="001113B8">
        <w:rPr>
          <w:rFonts w:cs="Times New Roman"/>
          <w:color w:val="000000" w:themeColor="text1"/>
          <w:lang w:val="es-ES_tradnl"/>
        </w:rPr>
        <w:t>.</w:t>
      </w:r>
      <w:r>
        <w:rPr>
          <w:rFonts w:cs="Times New Roman"/>
          <w:color w:val="000000" w:themeColor="text1"/>
          <w:lang w:val="es-ES_tradnl"/>
        </w:rPr>
        <w:t xml:space="preserve"> (2011). </w:t>
      </w:r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Gendered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risks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and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opportunities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?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Exploring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teen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girls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'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digitized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sexual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identities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in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postfeminist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 media </w:t>
      </w:r>
      <w:proofErr w:type="spellStart"/>
      <w:r w:rsidRPr="001113B8">
        <w:rPr>
          <w:rFonts w:cs="Times New Roman"/>
          <w:color w:val="000000" w:themeColor="text1"/>
          <w:lang w:val="es-ES_tradnl"/>
        </w:rPr>
        <w:t>contexts</w:t>
      </w:r>
      <w:proofErr w:type="spellEnd"/>
      <w:r w:rsidRPr="001113B8">
        <w:rPr>
          <w:rFonts w:cs="Times New Roman"/>
          <w:color w:val="000000" w:themeColor="text1"/>
          <w:lang w:val="es-ES_tradnl"/>
        </w:rPr>
        <w:t>.</w:t>
      </w:r>
      <w:r>
        <w:rPr>
          <w:rFonts w:cs="Times New Roman"/>
          <w:color w:val="000000" w:themeColor="text1"/>
          <w:lang w:val="es-ES_tradnl"/>
        </w:rPr>
        <w:t xml:space="preserve">  </w:t>
      </w:r>
      <w:r w:rsidRPr="001113B8">
        <w:rPr>
          <w:rFonts w:cs="Times New Roman"/>
          <w:i/>
          <w:color w:val="000000" w:themeColor="text1"/>
          <w:lang w:val="es-ES_tradnl"/>
        </w:rPr>
        <w:t xml:space="preserve">International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Journal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 xml:space="preserve"> of Media</w:t>
      </w:r>
      <w:r w:rsidRPr="001113B8">
        <w:rPr>
          <w:rFonts w:cs="Times New Roman"/>
          <w:i/>
          <w:color w:val="000000" w:themeColor="text1"/>
          <w:lang w:val="es-ES_tradnl"/>
        </w:rPr>
        <w:t xml:space="preserve"> &amp; Cultural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Politics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>,</w:t>
      </w:r>
      <w:r w:rsidRPr="001113B8">
        <w:rPr>
          <w:rFonts w:cs="Times New Roman"/>
          <w:i/>
          <w:color w:val="000000" w:themeColor="text1"/>
          <w:lang w:val="es-ES_tradnl"/>
        </w:rPr>
        <w:t xml:space="preserve"> 7</w:t>
      </w:r>
      <w:r>
        <w:rPr>
          <w:rFonts w:cs="Times New Roman"/>
          <w:color w:val="000000" w:themeColor="text1"/>
          <w:lang w:val="es-ES_tradnl"/>
        </w:rPr>
        <w:t>(</w:t>
      </w:r>
      <w:r w:rsidRPr="001113B8">
        <w:rPr>
          <w:rFonts w:cs="Times New Roman"/>
          <w:color w:val="000000" w:themeColor="text1"/>
          <w:lang w:val="es-ES_tradnl"/>
        </w:rPr>
        <w:t>2</w:t>
      </w:r>
      <w:r>
        <w:rPr>
          <w:rFonts w:cs="Times New Roman"/>
          <w:color w:val="000000" w:themeColor="text1"/>
          <w:lang w:val="es-ES_tradnl"/>
        </w:rPr>
        <w:t>)</w:t>
      </w:r>
      <w:r w:rsidRPr="001113B8">
        <w:rPr>
          <w:rFonts w:cs="Times New Roman"/>
          <w:color w:val="000000" w:themeColor="text1"/>
          <w:lang w:val="es-ES_tradnl"/>
        </w:rPr>
        <w:t>,</w:t>
      </w:r>
      <w:r>
        <w:rPr>
          <w:rFonts w:cs="Times New Roman"/>
          <w:color w:val="000000" w:themeColor="text1"/>
          <w:lang w:val="es-ES_tradnl"/>
        </w:rPr>
        <w:t xml:space="preserve"> </w:t>
      </w:r>
      <w:r w:rsidRPr="001113B8">
        <w:rPr>
          <w:rFonts w:cs="Times New Roman"/>
          <w:color w:val="000000" w:themeColor="text1"/>
          <w:lang w:val="es-ES_tradnl"/>
        </w:rPr>
        <w:t>121-138</w:t>
      </w:r>
      <w:r>
        <w:rPr>
          <w:rFonts w:cs="Times New Roman"/>
          <w:color w:val="000000" w:themeColor="text1"/>
          <w:lang w:val="es-ES_tradnl"/>
        </w:rPr>
        <w:t>.</w:t>
      </w:r>
    </w:p>
    <w:p w14:paraId="39D44DBF" w14:textId="77777777" w:rsidR="00A06432" w:rsidRPr="001113B8" w:rsidRDefault="00A06432" w:rsidP="00523172">
      <w:pPr>
        <w:ind w:left="720" w:hanging="720"/>
        <w:jc w:val="both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</w:rPr>
        <w:t>Sakr</w:t>
      </w:r>
      <w:proofErr w:type="spellEnd"/>
      <w:r w:rsidRPr="001113B8">
        <w:rPr>
          <w:rFonts w:cs="Times New Roman"/>
          <w:color w:val="000000" w:themeColor="text1"/>
        </w:rPr>
        <w:t xml:space="preserve">, N. (2008). Women and media in Saudi Arabia: Rhetoric, reductionism and realities. </w:t>
      </w:r>
      <w:r w:rsidRPr="001113B8">
        <w:rPr>
          <w:rFonts w:cs="Times New Roman"/>
          <w:i/>
          <w:color w:val="000000" w:themeColor="text1"/>
        </w:rPr>
        <w:t>British Journal of Middle Eastern Studies, 35</w:t>
      </w:r>
      <w:r w:rsidRPr="001113B8">
        <w:rPr>
          <w:rFonts w:cs="Times New Roman"/>
          <w:color w:val="000000" w:themeColor="text1"/>
        </w:rPr>
        <w:t xml:space="preserve">(3), 385-404. </w:t>
      </w:r>
    </w:p>
    <w:p w14:paraId="6AC3B8CB" w14:textId="12DDD7AA" w:rsidR="0027252E" w:rsidRPr="0027252E" w:rsidRDefault="00A06432" w:rsidP="0027252E">
      <w:pPr>
        <w:ind w:left="720" w:hanging="720"/>
        <w:jc w:val="both"/>
        <w:rPr>
          <w:rFonts w:cs="Times New Roman"/>
          <w:color w:val="000000" w:themeColor="text1"/>
        </w:rPr>
      </w:pPr>
      <w:proofErr w:type="spellStart"/>
      <w:r w:rsidRPr="001113B8">
        <w:rPr>
          <w:rFonts w:cs="Times New Roman"/>
          <w:color w:val="000000" w:themeColor="text1"/>
        </w:rPr>
        <w:t>Schuerkens</w:t>
      </w:r>
      <w:proofErr w:type="spellEnd"/>
      <w:r w:rsidRPr="001113B8">
        <w:rPr>
          <w:rFonts w:cs="Times New Roman"/>
          <w:color w:val="000000" w:themeColor="text1"/>
        </w:rPr>
        <w:t xml:space="preserve">, U. (2017).  Chapter 7: Communication, Media, Technology, and Global Social Change.  In U. </w:t>
      </w:r>
      <w:proofErr w:type="spellStart"/>
      <w:r w:rsidRPr="001113B8">
        <w:rPr>
          <w:rFonts w:cs="Times New Roman"/>
          <w:color w:val="000000" w:themeColor="text1"/>
        </w:rPr>
        <w:t>Schuerkens</w:t>
      </w:r>
      <w:proofErr w:type="spellEnd"/>
      <w:r w:rsidRPr="001113B8">
        <w:rPr>
          <w:rFonts w:cs="Times New Roman"/>
          <w:color w:val="000000" w:themeColor="text1"/>
        </w:rPr>
        <w:t xml:space="preserve">, </w:t>
      </w:r>
      <w:r w:rsidRPr="001113B8">
        <w:rPr>
          <w:rFonts w:cs="Times New Roman"/>
          <w:i/>
          <w:color w:val="000000" w:themeColor="text1"/>
        </w:rPr>
        <w:t>Social Changes in a Global World</w:t>
      </w:r>
      <w:r w:rsidRPr="001113B8">
        <w:rPr>
          <w:rFonts w:cs="Times New Roman"/>
          <w:color w:val="000000" w:themeColor="text1"/>
        </w:rPr>
        <w:t>. Sage.</w:t>
      </w:r>
    </w:p>
    <w:p w14:paraId="1E4C1684" w14:textId="3D336514" w:rsidR="0027252E" w:rsidRDefault="0027252E" w:rsidP="0027252E">
      <w:pPr>
        <w:ind w:left="720" w:hanging="720"/>
        <w:jc w:val="both"/>
        <w:rPr>
          <w:rFonts w:cs="Times New Roman"/>
          <w:color w:val="000000" w:themeColor="text1"/>
        </w:rPr>
      </w:pPr>
      <w:r w:rsidRPr="0027252E">
        <w:rPr>
          <w:rFonts w:cs="Times New Roman"/>
          <w:color w:val="000000" w:themeColor="text1"/>
        </w:rPr>
        <w:t>Solomon, H</w:t>
      </w:r>
      <w:r>
        <w:rPr>
          <w:rFonts w:cs="Times New Roman"/>
          <w:color w:val="000000" w:themeColor="text1"/>
        </w:rPr>
        <w:t>. &amp;</w:t>
      </w:r>
      <w:r w:rsidRPr="0027252E">
        <w:rPr>
          <w:rFonts w:cs="Times New Roman"/>
          <w:color w:val="000000" w:themeColor="text1"/>
        </w:rPr>
        <w:t xml:space="preserve"> Kurtz-</w:t>
      </w:r>
      <w:proofErr w:type="spellStart"/>
      <w:r w:rsidRPr="0027252E">
        <w:rPr>
          <w:rFonts w:cs="Times New Roman"/>
          <w:color w:val="000000" w:themeColor="text1"/>
        </w:rPr>
        <w:t>Costes</w:t>
      </w:r>
      <w:proofErr w:type="spellEnd"/>
      <w:r w:rsidRPr="0027252E">
        <w:rPr>
          <w:rFonts w:cs="Times New Roman"/>
          <w:color w:val="000000" w:themeColor="text1"/>
        </w:rPr>
        <w:t>, B.</w:t>
      </w:r>
      <w:r>
        <w:rPr>
          <w:rFonts w:cs="Times New Roman"/>
          <w:color w:val="000000" w:themeColor="text1"/>
        </w:rPr>
        <w:t xml:space="preserve"> </w:t>
      </w:r>
      <w:r w:rsidR="00747013">
        <w:rPr>
          <w:rFonts w:cs="Times New Roman"/>
          <w:color w:val="000000" w:themeColor="text1"/>
        </w:rPr>
        <w:t>(</w:t>
      </w:r>
      <w:r>
        <w:rPr>
          <w:rFonts w:cs="Times New Roman"/>
          <w:color w:val="000000" w:themeColor="text1"/>
        </w:rPr>
        <w:t>2018</w:t>
      </w:r>
      <w:r w:rsidR="00747013">
        <w:rPr>
          <w:rFonts w:cs="Times New Roman"/>
          <w:color w:val="000000" w:themeColor="text1"/>
        </w:rPr>
        <w:t>)</w:t>
      </w:r>
      <w:r>
        <w:rPr>
          <w:rFonts w:cs="Times New Roman"/>
          <w:color w:val="000000" w:themeColor="text1"/>
        </w:rPr>
        <w:t>.</w:t>
      </w:r>
      <w:r w:rsidRPr="0027252E">
        <w:rPr>
          <w:rFonts w:cs="Times New Roman"/>
          <w:color w:val="000000" w:themeColor="text1"/>
        </w:rPr>
        <w:t xml:space="preserve"> </w:t>
      </w:r>
      <w:r w:rsidR="00747013" w:rsidRPr="00747013">
        <w:rPr>
          <w:rFonts w:cs="Times New Roman"/>
          <w:color w:val="000000" w:themeColor="text1"/>
        </w:rPr>
        <w:t xml:space="preserve">Media's </w:t>
      </w:r>
      <w:r w:rsidR="00747013">
        <w:rPr>
          <w:rFonts w:cs="Times New Roman"/>
          <w:color w:val="000000" w:themeColor="text1"/>
        </w:rPr>
        <w:t>influence on p</w:t>
      </w:r>
      <w:r w:rsidR="00747013" w:rsidRPr="00747013">
        <w:rPr>
          <w:rFonts w:cs="Times New Roman"/>
          <w:color w:val="000000" w:themeColor="text1"/>
        </w:rPr>
        <w:t xml:space="preserve">erceptions of </w:t>
      </w:r>
      <w:r w:rsidR="00747013">
        <w:rPr>
          <w:rFonts w:cs="Times New Roman"/>
          <w:color w:val="000000" w:themeColor="text1"/>
        </w:rPr>
        <w:t>t</w:t>
      </w:r>
      <w:r w:rsidR="00747013" w:rsidRPr="00747013">
        <w:rPr>
          <w:rFonts w:cs="Times New Roman"/>
          <w:color w:val="000000" w:themeColor="text1"/>
        </w:rPr>
        <w:t xml:space="preserve">rans </w:t>
      </w:r>
      <w:r w:rsidR="00747013">
        <w:rPr>
          <w:rFonts w:cs="Times New Roman"/>
          <w:color w:val="000000" w:themeColor="text1"/>
        </w:rPr>
        <w:t>w</w:t>
      </w:r>
      <w:r w:rsidR="00747013" w:rsidRPr="00747013">
        <w:rPr>
          <w:rFonts w:cs="Times New Roman"/>
          <w:color w:val="000000" w:themeColor="text1"/>
        </w:rPr>
        <w:t>omen.</w:t>
      </w:r>
      <w:r w:rsidR="00747013">
        <w:rPr>
          <w:rFonts w:cs="Times New Roman"/>
          <w:color w:val="000000" w:themeColor="text1"/>
        </w:rPr>
        <w:t xml:space="preserve"> </w:t>
      </w:r>
      <w:r w:rsidRPr="00747013">
        <w:rPr>
          <w:rFonts w:cs="Times New Roman"/>
          <w:i/>
          <w:color w:val="000000" w:themeColor="text1"/>
        </w:rPr>
        <w:t>Sexuality Research &amp;</w:t>
      </w:r>
      <w:r w:rsidRPr="00747013">
        <w:rPr>
          <w:rFonts w:cs="Times New Roman"/>
          <w:i/>
          <w:color w:val="000000" w:themeColor="text1"/>
        </w:rPr>
        <w:t xml:space="preserve"> Social Policy: Journal of NSRC,</w:t>
      </w:r>
      <w:r w:rsidRPr="00747013">
        <w:rPr>
          <w:rFonts w:cs="Times New Roman"/>
          <w:i/>
          <w:color w:val="000000" w:themeColor="text1"/>
        </w:rPr>
        <w:t xml:space="preserve"> 15</w:t>
      </w:r>
      <w:r>
        <w:rPr>
          <w:rFonts w:cs="Times New Roman"/>
          <w:color w:val="000000" w:themeColor="text1"/>
        </w:rPr>
        <w:t>(</w:t>
      </w:r>
      <w:r w:rsidRPr="0027252E">
        <w:rPr>
          <w:rFonts w:cs="Times New Roman"/>
          <w:color w:val="000000" w:themeColor="text1"/>
        </w:rPr>
        <w:t>1</w:t>
      </w:r>
      <w:r>
        <w:rPr>
          <w:rFonts w:cs="Times New Roman"/>
          <w:color w:val="000000" w:themeColor="text1"/>
        </w:rPr>
        <w:t>)</w:t>
      </w:r>
      <w:r w:rsidRPr="0027252E">
        <w:rPr>
          <w:rFonts w:cs="Times New Roman"/>
          <w:color w:val="000000" w:themeColor="text1"/>
        </w:rPr>
        <w:t>, 34-47.</w:t>
      </w:r>
    </w:p>
    <w:p w14:paraId="563F4E7C" w14:textId="496AB4F3" w:rsidR="0027252E" w:rsidRDefault="0027252E" w:rsidP="0027252E">
      <w:pPr>
        <w:ind w:left="720" w:hanging="720"/>
        <w:jc w:val="both"/>
        <w:rPr>
          <w:rFonts w:cs="Times New Roman"/>
          <w:color w:val="000000" w:themeColor="text1"/>
        </w:rPr>
      </w:pPr>
      <w:r w:rsidRPr="0027252E">
        <w:rPr>
          <w:rFonts w:cs="Times New Roman"/>
          <w:color w:val="000000" w:themeColor="text1"/>
        </w:rPr>
        <w:t>Tan, J.</w:t>
      </w:r>
      <w:r w:rsidR="00747013">
        <w:rPr>
          <w:rFonts w:cs="Times New Roman"/>
          <w:color w:val="000000" w:themeColor="text1"/>
        </w:rPr>
        <w:t xml:space="preserve"> (2017). </w:t>
      </w:r>
      <w:r w:rsidRPr="0027252E">
        <w:rPr>
          <w:rFonts w:cs="Times New Roman"/>
          <w:color w:val="000000" w:themeColor="text1"/>
        </w:rPr>
        <w:t xml:space="preserve"> </w:t>
      </w:r>
      <w:r w:rsidR="00747013" w:rsidRPr="00747013">
        <w:rPr>
          <w:rFonts w:cs="Times New Roman"/>
          <w:color w:val="000000" w:themeColor="text1"/>
        </w:rPr>
        <w:t>Digital masquerading: Feminist media activism in China.</w:t>
      </w:r>
      <w:r w:rsidR="00747013">
        <w:rPr>
          <w:rFonts w:cs="Times New Roman"/>
          <w:color w:val="000000" w:themeColor="text1"/>
        </w:rPr>
        <w:t xml:space="preserve"> </w:t>
      </w:r>
      <w:r w:rsidRPr="00747013">
        <w:rPr>
          <w:rFonts w:cs="Times New Roman"/>
          <w:i/>
          <w:color w:val="000000" w:themeColor="text1"/>
        </w:rPr>
        <w:t>Crime</w:t>
      </w:r>
      <w:r w:rsidR="00747013" w:rsidRPr="00747013">
        <w:rPr>
          <w:rFonts w:cs="Times New Roman"/>
          <w:i/>
          <w:color w:val="000000" w:themeColor="text1"/>
        </w:rPr>
        <w:t xml:space="preserve">, Media, Culture, </w:t>
      </w:r>
      <w:r w:rsidRPr="00747013">
        <w:rPr>
          <w:rFonts w:cs="Times New Roman"/>
          <w:i/>
          <w:color w:val="000000" w:themeColor="text1"/>
        </w:rPr>
        <w:t>13</w:t>
      </w:r>
      <w:r w:rsidR="00747013">
        <w:rPr>
          <w:rFonts w:cs="Times New Roman"/>
          <w:color w:val="000000" w:themeColor="text1"/>
        </w:rPr>
        <w:t>(</w:t>
      </w:r>
      <w:r w:rsidRPr="0027252E">
        <w:rPr>
          <w:rFonts w:cs="Times New Roman"/>
          <w:color w:val="000000" w:themeColor="text1"/>
        </w:rPr>
        <w:t>2</w:t>
      </w:r>
      <w:r w:rsidR="00747013">
        <w:rPr>
          <w:rFonts w:cs="Times New Roman"/>
          <w:color w:val="000000" w:themeColor="text1"/>
        </w:rPr>
        <w:t>)</w:t>
      </w:r>
      <w:proofErr w:type="gramStart"/>
      <w:r w:rsidRPr="0027252E">
        <w:rPr>
          <w:rFonts w:cs="Times New Roman"/>
          <w:color w:val="000000" w:themeColor="text1"/>
        </w:rPr>
        <w:t>,171</w:t>
      </w:r>
      <w:proofErr w:type="gramEnd"/>
      <w:r w:rsidRPr="0027252E">
        <w:rPr>
          <w:rFonts w:cs="Times New Roman"/>
          <w:color w:val="000000" w:themeColor="text1"/>
        </w:rPr>
        <w:t>-186</w:t>
      </w:r>
      <w:r w:rsidR="00747013">
        <w:rPr>
          <w:rFonts w:cs="Times New Roman"/>
          <w:color w:val="000000" w:themeColor="text1"/>
        </w:rPr>
        <w:t>.</w:t>
      </w:r>
    </w:p>
    <w:p w14:paraId="26F7F487" w14:textId="17391929" w:rsidR="0027252E" w:rsidRPr="001113B8" w:rsidRDefault="0027252E" w:rsidP="0027252E">
      <w:pPr>
        <w:ind w:left="720" w:hanging="720"/>
        <w:jc w:val="both"/>
        <w:rPr>
          <w:rFonts w:cs="Times New Roman"/>
          <w:color w:val="000000" w:themeColor="text1"/>
        </w:rPr>
      </w:pPr>
      <w:r w:rsidRPr="0027252E">
        <w:rPr>
          <w:rFonts w:cs="Times New Roman"/>
          <w:color w:val="000000" w:themeColor="text1"/>
        </w:rPr>
        <w:t>Thorpe, H</w:t>
      </w:r>
      <w:r w:rsidR="00747013">
        <w:rPr>
          <w:rFonts w:cs="Times New Roman"/>
          <w:color w:val="000000" w:themeColor="text1"/>
        </w:rPr>
        <w:t>.,</w:t>
      </w:r>
      <w:r w:rsidRPr="0027252E">
        <w:rPr>
          <w:rFonts w:cs="Times New Roman"/>
          <w:color w:val="000000" w:themeColor="text1"/>
        </w:rPr>
        <w:t xml:space="preserve"> </w:t>
      </w:r>
      <w:proofErr w:type="spellStart"/>
      <w:r w:rsidRPr="0027252E">
        <w:rPr>
          <w:rFonts w:cs="Times New Roman"/>
          <w:color w:val="000000" w:themeColor="text1"/>
        </w:rPr>
        <w:t>Toffoletti</w:t>
      </w:r>
      <w:proofErr w:type="spellEnd"/>
      <w:r w:rsidRPr="0027252E">
        <w:rPr>
          <w:rFonts w:cs="Times New Roman"/>
          <w:color w:val="000000" w:themeColor="text1"/>
        </w:rPr>
        <w:t>, K</w:t>
      </w:r>
      <w:r w:rsidR="00747013">
        <w:rPr>
          <w:rFonts w:cs="Times New Roman"/>
          <w:color w:val="000000" w:themeColor="text1"/>
        </w:rPr>
        <w:t>. &amp; B</w:t>
      </w:r>
      <w:r w:rsidRPr="0027252E">
        <w:rPr>
          <w:rFonts w:cs="Times New Roman"/>
          <w:color w:val="000000" w:themeColor="text1"/>
        </w:rPr>
        <w:t>ruce, T.</w:t>
      </w:r>
      <w:r w:rsidR="00747013">
        <w:rPr>
          <w:rFonts w:cs="Times New Roman"/>
          <w:color w:val="000000" w:themeColor="text1"/>
        </w:rPr>
        <w:t xml:space="preserve"> (2017).</w:t>
      </w:r>
      <w:r w:rsidRPr="0027252E">
        <w:rPr>
          <w:rFonts w:cs="Times New Roman"/>
          <w:color w:val="000000" w:themeColor="text1"/>
        </w:rPr>
        <w:t xml:space="preserve"> </w:t>
      </w:r>
      <w:r w:rsidR="00747013">
        <w:rPr>
          <w:rFonts w:cs="Times New Roman"/>
          <w:color w:val="000000" w:themeColor="text1"/>
        </w:rPr>
        <w:t>Sportswomen and s</w:t>
      </w:r>
      <w:r w:rsidR="00747013" w:rsidRPr="00747013">
        <w:rPr>
          <w:rFonts w:cs="Times New Roman"/>
          <w:color w:val="000000" w:themeColor="text1"/>
        </w:rPr>
        <w:t xml:space="preserve">ocial </w:t>
      </w:r>
      <w:r w:rsidR="00747013">
        <w:rPr>
          <w:rFonts w:cs="Times New Roman"/>
          <w:color w:val="000000" w:themeColor="text1"/>
        </w:rPr>
        <w:t>m</w:t>
      </w:r>
      <w:r w:rsidR="00747013" w:rsidRPr="00747013">
        <w:rPr>
          <w:rFonts w:cs="Times New Roman"/>
          <w:color w:val="000000" w:themeColor="text1"/>
        </w:rPr>
        <w:t xml:space="preserve">edia: Bringing </w:t>
      </w:r>
      <w:r w:rsidR="00747013">
        <w:rPr>
          <w:rFonts w:cs="Times New Roman"/>
          <w:color w:val="000000" w:themeColor="text1"/>
        </w:rPr>
        <w:t>third-w</w:t>
      </w:r>
      <w:r w:rsidR="00747013" w:rsidRPr="00747013">
        <w:rPr>
          <w:rFonts w:cs="Times New Roman"/>
          <w:color w:val="000000" w:themeColor="text1"/>
        </w:rPr>
        <w:t xml:space="preserve">ave </w:t>
      </w:r>
      <w:r w:rsidR="00747013">
        <w:rPr>
          <w:rFonts w:cs="Times New Roman"/>
          <w:color w:val="000000" w:themeColor="text1"/>
        </w:rPr>
        <w:t>f</w:t>
      </w:r>
      <w:r w:rsidR="00747013" w:rsidRPr="00747013">
        <w:rPr>
          <w:rFonts w:cs="Times New Roman"/>
          <w:color w:val="000000" w:themeColor="text1"/>
        </w:rPr>
        <w:t xml:space="preserve">eminism, </w:t>
      </w:r>
      <w:proofErr w:type="spellStart"/>
      <w:r w:rsidR="00747013">
        <w:rPr>
          <w:rFonts w:cs="Times New Roman"/>
          <w:color w:val="000000" w:themeColor="text1"/>
        </w:rPr>
        <w:t>p</w:t>
      </w:r>
      <w:r w:rsidR="00747013" w:rsidRPr="00747013">
        <w:rPr>
          <w:rFonts w:cs="Times New Roman"/>
          <w:color w:val="000000" w:themeColor="text1"/>
        </w:rPr>
        <w:t>ostfeminism</w:t>
      </w:r>
      <w:proofErr w:type="spellEnd"/>
      <w:r w:rsidR="00747013" w:rsidRPr="00747013">
        <w:rPr>
          <w:rFonts w:cs="Times New Roman"/>
          <w:color w:val="000000" w:themeColor="text1"/>
        </w:rPr>
        <w:t xml:space="preserve">, and </w:t>
      </w:r>
      <w:r w:rsidR="00747013">
        <w:rPr>
          <w:rFonts w:cs="Times New Roman"/>
          <w:color w:val="000000" w:themeColor="text1"/>
        </w:rPr>
        <w:t>n</w:t>
      </w:r>
      <w:r w:rsidR="00747013" w:rsidRPr="00747013">
        <w:rPr>
          <w:rFonts w:cs="Times New Roman"/>
          <w:color w:val="000000" w:themeColor="text1"/>
        </w:rPr>
        <w:t xml:space="preserve">eoliberal </w:t>
      </w:r>
      <w:r w:rsidR="00747013">
        <w:rPr>
          <w:rFonts w:cs="Times New Roman"/>
          <w:color w:val="000000" w:themeColor="text1"/>
        </w:rPr>
        <w:t>feminism i</w:t>
      </w:r>
      <w:r w:rsidR="00747013" w:rsidRPr="00747013">
        <w:rPr>
          <w:rFonts w:cs="Times New Roman"/>
          <w:color w:val="000000" w:themeColor="text1"/>
        </w:rPr>
        <w:t xml:space="preserve">nto </w:t>
      </w:r>
      <w:r w:rsidR="00747013">
        <w:rPr>
          <w:rFonts w:cs="Times New Roman"/>
          <w:color w:val="000000" w:themeColor="text1"/>
        </w:rPr>
        <w:t>c</w:t>
      </w:r>
      <w:r w:rsidR="00747013" w:rsidRPr="00747013">
        <w:rPr>
          <w:rFonts w:cs="Times New Roman"/>
          <w:color w:val="000000" w:themeColor="text1"/>
        </w:rPr>
        <w:t>onversation.</w:t>
      </w:r>
      <w:r w:rsidR="007E6384">
        <w:rPr>
          <w:rFonts w:cs="Times New Roman"/>
          <w:color w:val="000000" w:themeColor="text1"/>
        </w:rPr>
        <w:t xml:space="preserve"> </w:t>
      </w:r>
      <w:r w:rsidRPr="00747013">
        <w:rPr>
          <w:rFonts w:cs="Times New Roman"/>
          <w:i/>
          <w:color w:val="000000" w:themeColor="text1"/>
        </w:rPr>
        <w:t>Journal of Sport &amp; Social Iss</w:t>
      </w:r>
      <w:r w:rsidR="00747013" w:rsidRPr="00747013">
        <w:rPr>
          <w:rFonts w:cs="Times New Roman"/>
          <w:i/>
          <w:color w:val="000000" w:themeColor="text1"/>
        </w:rPr>
        <w:t>ues,</w:t>
      </w:r>
      <w:r w:rsidR="007E6384">
        <w:rPr>
          <w:rFonts w:cs="Times New Roman"/>
          <w:i/>
          <w:color w:val="000000" w:themeColor="text1"/>
        </w:rPr>
        <w:t xml:space="preserve"> </w:t>
      </w:r>
      <w:r w:rsidR="00747013" w:rsidRPr="00747013">
        <w:rPr>
          <w:rFonts w:cs="Times New Roman"/>
          <w:i/>
          <w:color w:val="000000" w:themeColor="text1"/>
        </w:rPr>
        <w:t>41</w:t>
      </w:r>
      <w:r w:rsidR="00747013">
        <w:rPr>
          <w:rFonts w:cs="Times New Roman"/>
          <w:color w:val="000000" w:themeColor="text1"/>
        </w:rPr>
        <w:t>(5),</w:t>
      </w:r>
      <w:r w:rsidR="007E6384">
        <w:rPr>
          <w:rFonts w:cs="Times New Roman"/>
          <w:color w:val="000000" w:themeColor="text1"/>
        </w:rPr>
        <w:t xml:space="preserve"> </w:t>
      </w:r>
      <w:r w:rsidRPr="0027252E">
        <w:rPr>
          <w:rFonts w:cs="Times New Roman"/>
          <w:color w:val="000000" w:themeColor="text1"/>
        </w:rPr>
        <w:t>359-</w:t>
      </w:r>
      <w:r w:rsidR="007E6384">
        <w:rPr>
          <w:rFonts w:cs="Times New Roman"/>
          <w:color w:val="000000" w:themeColor="text1"/>
        </w:rPr>
        <w:t>3</w:t>
      </w:r>
      <w:r w:rsidRPr="0027252E">
        <w:rPr>
          <w:rFonts w:cs="Times New Roman"/>
          <w:color w:val="000000" w:themeColor="text1"/>
        </w:rPr>
        <w:t>83.</w:t>
      </w:r>
    </w:p>
    <w:p w14:paraId="31CF3311" w14:textId="77777777" w:rsidR="00A06432" w:rsidRPr="001113B8" w:rsidRDefault="00A06432" w:rsidP="00523172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color w:val="000000" w:themeColor="text1"/>
          <w:lang w:val="es-ES_tradnl"/>
        </w:rPr>
      </w:pPr>
      <w:proofErr w:type="spellStart"/>
      <w:r w:rsidRPr="001113B8">
        <w:rPr>
          <w:rFonts w:cs="Times New Roman"/>
          <w:color w:val="000000" w:themeColor="text1"/>
          <w:lang w:val="es-ES_tradnl"/>
        </w:rPr>
        <w:t>Vitali</w:t>
      </w:r>
      <w:proofErr w:type="spellEnd"/>
      <w:r w:rsidRPr="001113B8">
        <w:rPr>
          <w:rFonts w:cs="Times New Roman"/>
          <w:color w:val="000000" w:themeColor="text1"/>
          <w:lang w:val="es-ES_tradnl"/>
        </w:rPr>
        <w:t xml:space="preserve">, F. (2009).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Luoghi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della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 xml:space="preserve"> </w:t>
      </w:r>
      <w:proofErr w:type="spellStart"/>
      <w:r w:rsidRPr="001113B8">
        <w:rPr>
          <w:rFonts w:cs="Times New Roman"/>
          <w:i/>
          <w:color w:val="000000" w:themeColor="text1"/>
          <w:lang w:val="es-ES_tradnl"/>
        </w:rPr>
        <w:t>partecipazione</w:t>
      </w:r>
      <w:proofErr w:type="spellEnd"/>
      <w:r w:rsidRPr="001113B8">
        <w:rPr>
          <w:rFonts w:cs="Times New Roman"/>
          <w:i/>
          <w:color w:val="000000" w:themeColor="text1"/>
          <w:lang w:val="es-ES_tradnl"/>
        </w:rPr>
        <w:t xml:space="preserve">. </w:t>
      </w:r>
      <w:dir w:val="ltr">
        <w:r w:rsidRPr="001113B8">
          <w:rPr>
            <w:rFonts w:eastAsia="Helvetica" w:cs="Times New Roman"/>
            <w:i/>
            <w:color w:val="000000" w:themeColor="text1"/>
            <w:lang w:val="es-ES_tradnl"/>
          </w:rPr>
          <w:t xml:space="preserve">Una </w:t>
        </w:r>
        <w:proofErr w:type="spellStart"/>
        <w:r w:rsidRPr="001113B8">
          <w:rPr>
            <w:rFonts w:eastAsia="Helvetica" w:cs="Times New Roman"/>
            <w:i/>
            <w:color w:val="000000" w:themeColor="text1"/>
            <w:lang w:val="es-ES_tradnl"/>
          </w:rPr>
          <w:t>ricerc</w:t>
        </w:r>
        <w:r w:rsidRPr="001113B8">
          <w:rPr>
            <w:rFonts w:cs="Times New Roman"/>
            <w:i/>
            <w:color w:val="000000" w:themeColor="text1"/>
            <w:lang w:val="es-ES_tradnl"/>
          </w:rPr>
          <w:t>a</w:t>
        </w:r>
        <w:proofErr w:type="spellEnd"/>
        <w:r w:rsidRPr="001113B8">
          <w:rPr>
            <w:rFonts w:cs="Times New Roman"/>
            <w:i/>
            <w:color w:val="000000" w:themeColor="text1"/>
            <w:lang w:val="es-ES_tradnl"/>
          </w:rPr>
          <w:t xml:space="preserve"> su </w:t>
        </w:r>
        <w:proofErr w:type="spellStart"/>
        <w:r w:rsidRPr="001113B8">
          <w:rPr>
            <w:rFonts w:cs="Times New Roman"/>
            <w:i/>
            <w:color w:val="000000" w:themeColor="text1"/>
            <w:lang w:val="es-ES_tradnl"/>
          </w:rPr>
          <w:t>donne</w:t>
        </w:r>
        <w:proofErr w:type="spellEnd"/>
        <w:r w:rsidRPr="001113B8">
          <w:rPr>
            <w:rFonts w:cs="Times New Roman"/>
            <w:i/>
            <w:color w:val="000000" w:themeColor="text1"/>
            <w:lang w:val="es-ES_tradnl"/>
          </w:rPr>
          <w:t xml:space="preserve">, </w:t>
        </w:r>
        <w:proofErr w:type="spellStart"/>
        <w:r w:rsidRPr="001113B8">
          <w:rPr>
            <w:rFonts w:cs="Times New Roman"/>
            <w:i/>
            <w:color w:val="000000" w:themeColor="text1"/>
            <w:lang w:val="es-ES_tradnl"/>
          </w:rPr>
          <w:t>lavoro</w:t>
        </w:r>
        <w:proofErr w:type="spellEnd"/>
        <w:r w:rsidRPr="001113B8">
          <w:rPr>
            <w:rFonts w:cs="Times New Roman"/>
            <w:i/>
            <w:color w:val="000000" w:themeColor="text1"/>
            <w:lang w:val="es-ES_tradnl"/>
          </w:rPr>
          <w:t xml:space="preserve"> e </w:t>
        </w:r>
        <w:proofErr w:type="spellStart"/>
        <w:r w:rsidRPr="001113B8">
          <w:rPr>
            <w:rFonts w:cs="Times New Roman"/>
            <w:i/>
            <w:color w:val="000000" w:themeColor="text1"/>
            <w:lang w:val="es-ES_tradnl"/>
          </w:rPr>
          <w:t>politica</w:t>
        </w:r>
        <w:proofErr w:type="spellEnd"/>
        <w:r w:rsidRPr="001113B8">
          <w:rPr>
            <w:rFonts w:cs="Times New Roman"/>
            <w:i/>
            <w:color w:val="000000" w:themeColor="text1"/>
            <w:lang w:val="es-ES_tradnl"/>
          </w:rPr>
          <w:t>.</w:t>
        </w:r>
        <w:r w:rsidRPr="001113B8">
          <w:rPr>
            <w:rFonts w:cs="Times New Roman"/>
            <w:color w:val="000000" w:themeColor="text1"/>
            <w:lang w:val="es-ES_tradnl"/>
          </w:rPr>
          <w:t xml:space="preserve"> Milano: </w:t>
        </w:r>
        <w:proofErr w:type="spellStart"/>
        <w:r w:rsidRPr="001113B8">
          <w:rPr>
            <w:rFonts w:cs="Times New Roman"/>
            <w:color w:val="000000" w:themeColor="text1"/>
            <w:lang w:val="es-ES_tradnl"/>
          </w:rPr>
          <w:t>FrancoAngeli</w:t>
        </w:r>
        <w:proofErr w:type="spellEnd"/>
        <w:r w:rsidRPr="001113B8">
          <w:rPr>
            <w:rFonts w:cs="Times New Roman"/>
            <w:color w:val="000000" w:themeColor="text1"/>
            <w:lang w:val="es-ES_tradnl"/>
          </w:rPr>
          <w:t>.</w:t>
        </w:r>
        <w:r w:rsidRPr="001113B8">
          <w:rPr>
            <w:rFonts w:ascii="Arial" w:eastAsia="Helvetica" w:hAnsi="Arial" w:cs="Arial"/>
            <w:color w:val="000000" w:themeColor="text1"/>
            <w:lang w:val="es-ES_tradnl"/>
          </w:rPr>
          <w:t>‬</w:t>
        </w:r>
        <w:r w:rsidRPr="001113B8">
          <w:rPr>
            <w:rFonts w:ascii="Arial" w:hAnsi="Arial" w:cs="Arial"/>
            <w:color w:val="000000" w:themeColor="text1"/>
            <w:lang w:val="es-ES_tradnl"/>
          </w:rPr>
          <w:t>‬</w:t>
        </w:r>
        <w:r w:rsidRPr="001113B8">
          <w:rPr>
            <w:rFonts w:ascii="Arial" w:hAnsi="Arial" w:cs="Arial"/>
          </w:rPr>
          <w:t>‬</w:t>
        </w:r>
      </w:dir>
    </w:p>
    <w:p w14:paraId="4DC82D12" w14:textId="037E4798" w:rsidR="00A06432" w:rsidRPr="00747013" w:rsidRDefault="00A06432" w:rsidP="0027252E">
      <w:pPr>
        <w:ind w:left="720" w:hanging="720"/>
        <w:rPr>
          <w:rFonts w:eastAsia="Helvetica" w:cs="Helvetica"/>
          <w:color w:val="000000" w:themeColor="text1"/>
          <w:lang w:val="es-ES_tradnl"/>
        </w:rPr>
      </w:pPr>
      <w:r w:rsidRPr="00747013">
        <w:rPr>
          <w:rFonts w:ascii="Arial" w:eastAsia="Helvetica" w:hAnsi="Arial" w:cs="Arial"/>
          <w:color w:val="000000" w:themeColor="text1"/>
          <w:lang w:val="es-ES_tradnl"/>
        </w:rPr>
        <w:t>‬</w:t>
      </w:r>
      <w:proofErr w:type="spellStart"/>
      <w:r w:rsidR="0027252E" w:rsidRPr="00747013">
        <w:rPr>
          <w:rFonts w:eastAsia="Helvetica" w:cs="Arial"/>
          <w:color w:val="000000" w:themeColor="text1"/>
          <w:lang w:val="es-ES_tradnl"/>
        </w:rPr>
        <w:t>Vivakaran</w:t>
      </w:r>
      <w:proofErr w:type="spellEnd"/>
      <w:r w:rsidR="0027252E" w:rsidRPr="00747013">
        <w:rPr>
          <w:rFonts w:eastAsia="Helvetica" w:cs="Arial"/>
          <w:color w:val="000000" w:themeColor="text1"/>
          <w:lang w:val="es-ES_tradnl"/>
        </w:rPr>
        <w:t>, M</w:t>
      </w:r>
      <w:r w:rsidR="00747013">
        <w:rPr>
          <w:rFonts w:eastAsia="Helvetica" w:cs="Arial"/>
          <w:color w:val="000000" w:themeColor="text1"/>
          <w:lang w:val="es-ES_tradnl"/>
        </w:rPr>
        <w:t>.V. &amp;</w:t>
      </w:r>
      <w:r w:rsidR="0027252E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27252E" w:rsidRPr="00747013">
        <w:rPr>
          <w:rFonts w:eastAsia="Helvetica" w:cs="Arial"/>
          <w:color w:val="000000" w:themeColor="text1"/>
          <w:lang w:val="es-ES_tradnl"/>
        </w:rPr>
        <w:t>Maraimalai</w:t>
      </w:r>
      <w:proofErr w:type="spellEnd"/>
      <w:r w:rsidR="0027252E" w:rsidRPr="00747013">
        <w:rPr>
          <w:rFonts w:eastAsia="Helvetica" w:cs="Arial"/>
          <w:color w:val="000000" w:themeColor="text1"/>
          <w:lang w:val="es-ES_tradnl"/>
        </w:rPr>
        <w:t>, N.</w:t>
      </w:r>
      <w:r w:rsidR="00747013">
        <w:rPr>
          <w:rFonts w:eastAsia="Helvetica" w:cs="Arial"/>
          <w:color w:val="000000" w:themeColor="text1"/>
          <w:lang w:val="es-ES_tradnl"/>
        </w:rPr>
        <w:t xml:space="preserve"> (2017).</w:t>
      </w:r>
      <w:r w:rsidR="00747013" w:rsidRPr="00747013"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Feminist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pedagogy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and social media: </w:t>
      </w:r>
      <w:r w:rsidR="00747013">
        <w:rPr>
          <w:rFonts w:eastAsia="Helvetica" w:cs="Arial"/>
          <w:color w:val="000000" w:themeColor="text1"/>
          <w:lang w:val="es-ES_tradnl"/>
        </w:rPr>
        <w:t>A</w:t>
      </w:r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study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on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their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integration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and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effectiveness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in training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budding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women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747013" w:rsidRPr="00747013">
        <w:rPr>
          <w:rFonts w:eastAsia="Helvetica" w:cs="Arial"/>
          <w:color w:val="000000" w:themeColor="text1"/>
          <w:lang w:val="es-ES_tradnl"/>
        </w:rPr>
        <w:t>entrepreneurs</w:t>
      </w:r>
      <w:proofErr w:type="spellEnd"/>
      <w:r w:rsidR="00747013" w:rsidRPr="00747013">
        <w:rPr>
          <w:rFonts w:eastAsia="Helvetica" w:cs="Arial"/>
          <w:color w:val="000000" w:themeColor="text1"/>
          <w:lang w:val="es-ES_tradnl"/>
        </w:rPr>
        <w:t>.</w:t>
      </w:r>
      <w:r w:rsidR="0027252E" w:rsidRPr="00747013">
        <w:rPr>
          <w:rFonts w:eastAsia="Helvetica" w:cs="Arial"/>
          <w:color w:val="000000" w:themeColor="text1"/>
          <w:lang w:val="es-ES_tradnl"/>
        </w:rPr>
        <w:t xml:space="preserve"> </w:t>
      </w:r>
      <w:proofErr w:type="spellStart"/>
      <w:r w:rsidR="0027252E" w:rsidRPr="00747013">
        <w:rPr>
          <w:rFonts w:eastAsia="Helvetica" w:cs="Arial"/>
          <w:i/>
          <w:color w:val="000000" w:themeColor="text1"/>
          <w:lang w:val="es-ES_tradnl"/>
        </w:rPr>
        <w:t>Gender</w:t>
      </w:r>
      <w:proofErr w:type="spellEnd"/>
      <w:r w:rsidR="0027252E" w:rsidRPr="00747013">
        <w:rPr>
          <w:rFonts w:eastAsia="Helvetica" w:cs="Arial"/>
          <w:i/>
          <w:color w:val="000000" w:themeColor="text1"/>
          <w:lang w:val="es-ES_tradnl"/>
        </w:rPr>
        <w:t xml:space="preserve"> &amp; </w:t>
      </w:r>
      <w:proofErr w:type="spellStart"/>
      <w:r w:rsidR="0027252E" w:rsidRPr="00747013">
        <w:rPr>
          <w:rFonts w:eastAsia="Helvetica" w:cs="Arial"/>
          <w:i/>
          <w:color w:val="000000" w:themeColor="text1"/>
          <w:lang w:val="es-ES_tradnl"/>
        </w:rPr>
        <w:t>Education</w:t>
      </w:r>
      <w:proofErr w:type="spellEnd"/>
      <w:r w:rsidR="00747013" w:rsidRPr="00747013">
        <w:rPr>
          <w:rFonts w:eastAsia="Helvetica" w:cs="Arial"/>
          <w:i/>
          <w:color w:val="000000" w:themeColor="text1"/>
          <w:lang w:val="es-ES_tradnl"/>
        </w:rPr>
        <w:t>,</w:t>
      </w:r>
      <w:r w:rsidR="0027252E" w:rsidRPr="00747013">
        <w:rPr>
          <w:rFonts w:eastAsia="Helvetica" w:cs="Arial"/>
          <w:i/>
          <w:color w:val="000000" w:themeColor="text1"/>
          <w:lang w:val="es-ES_tradnl"/>
        </w:rPr>
        <w:t xml:space="preserve"> 29</w:t>
      </w:r>
      <w:r w:rsidR="00747013">
        <w:rPr>
          <w:rFonts w:eastAsia="Helvetica" w:cs="Arial"/>
          <w:color w:val="000000" w:themeColor="text1"/>
          <w:lang w:val="es-ES_tradnl"/>
        </w:rPr>
        <w:t>(</w:t>
      </w:r>
      <w:r w:rsidR="0027252E" w:rsidRPr="00747013">
        <w:rPr>
          <w:rFonts w:eastAsia="Helvetica" w:cs="Arial"/>
          <w:color w:val="000000" w:themeColor="text1"/>
          <w:lang w:val="es-ES_tradnl"/>
        </w:rPr>
        <w:t>7</w:t>
      </w:r>
      <w:r w:rsidR="00747013">
        <w:rPr>
          <w:rFonts w:eastAsia="Helvetica" w:cs="Arial"/>
          <w:color w:val="000000" w:themeColor="text1"/>
          <w:lang w:val="es-ES_tradnl"/>
        </w:rPr>
        <w:t>)</w:t>
      </w:r>
      <w:r w:rsidR="0027252E" w:rsidRPr="00747013">
        <w:rPr>
          <w:rFonts w:eastAsia="Helvetica" w:cs="Arial"/>
          <w:color w:val="000000" w:themeColor="text1"/>
          <w:lang w:val="es-ES_tradnl"/>
        </w:rPr>
        <w:t>,</w:t>
      </w:r>
      <w:r w:rsidR="00747013">
        <w:rPr>
          <w:rFonts w:eastAsia="Helvetica" w:cs="Arial"/>
          <w:color w:val="000000" w:themeColor="text1"/>
          <w:lang w:val="es-ES_tradnl"/>
        </w:rPr>
        <w:t xml:space="preserve"> </w:t>
      </w:r>
      <w:r w:rsidR="0027252E" w:rsidRPr="00747013">
        <w:rPr>
          <w:rFonts w:eastAsia="Helvetica" w:cs="Arial"/>
          <w:color w:val="000000" w:themeColor="text1"/>
          <w:lang w:val="es-ES_tradnl"/>
        </w:rPr>
        <w:t>869-889.</w:t>
      </w:r>
    </w:p>
    <w:p w14:paraId="3C8702B8" w14:textId="77777777" w:rsidR="00A06432" w:rsidRDefault="00A06432" w:rsidP="00A06432">
      <w:pPr>
        <w:ind w:left="720" w:hanging="720"/>
        <w:rPr>
          <w:b/>
        </w:rPr>
      </w:pPr>
    </w:p>
    <w:p w14:paraId="10034C35" w14:textId="2EC3E8EB" w:rsidR="00BF51E9" w:rsidRPr="00D00D53" w:rsidRDefault="00BF51E9" w:rsidP="00BF51E9">
      <w:pPr>
        <w:rPr>
          <w:b/>
        </w:rPr>
      </w:pPr>
      <w:r w:rsidRPr="00D00D53">
        <w:rPr>
          <w:b/>
        </w:rPr>
        <w:t xml:space="preserve">Compiled by Rosemary Barberet, ISA Representative to the United Nations and Emilia Mancini and </w:t>
      </w:r>
      <w:r>
        <w:rPr>
          <w:b/>
        </w:rPr>
        <w:t xml:space="preserve">Nadine </w:t>
      </w:r>
      <w:proofErr w:type="spellStart"/>
      <w:r>
        <w:rPr>
          <w:b/>
        </w:rPr>
        <w:t>Makhani</w:t>
      </w:r>
      <w:proofErr w:type="spellEnd"/>
      <w:r w:rsidRPr="00D00D53">
        <w:rPr>
          <w:b/>
        </w:rPr>
        <w:t>, ISA Youth Representatives to the United Nations</w:t>
      </w:r>
    </w:p>
    <w:p w14:paraId="698F3AE2" w14:textId="77777777" w:rsidR="00BF51E9" w:rsidRPr="00D00D53" w:rsidRDefault="00BF51E9" w:rsidP="00BF51E9">
      <w:pPr>
        <w:ind w:left="720" w:hanging="720"/>
        <w:rPr>
          <w:sz w:val="22"/>
          <w:szCs w:val="22"/>
        </w:rPr>
      </w:pPr>
    </w:p>
    <w:p w14:paraId="36D2E1B2" w14:textId="77777777" w:rsidR="00BF51E9" w:rsidRPr="00D00D53" w:rsidRDefault="00BF51E9" w:rsidP="00BF51E9">
      <w:pPr>
        <w:ind w:left="720" w:hanging="720"/>
        <w:rPr>
          <w:sz w:val="22"/>
          <w:szCs w:val="22"/>
        </w:rPr>
      </w:pPr>
    </w:p>
    <w:p w14:paraId="53292B3A" w14:textId="19F4C9AB" w:rsidR="00BF51E9" w:rsidRPr="00D00D53" w:rsidRDefault="00BF51E9" w:rsidP="00BF51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5ECDE" wp14:editId="0B94DE93">
            <wp:simplePos x="0" y="0"/>
            <wp:positionH relativeFrom="column">
              <wp:posOffset>3352800</wp:posOffset>
            </wp:positionH>
            <wp:positionV relativeFrom="paragraph">
              <wp:posOffset>0</wp:posOffset>
            </wp:positionV>
            <wp:extent cx="771525" cy="57023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3CF802" wp14:editId="17A9EBA3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676275" cy="495300"/>
            <wp:effectExtent l="0" t="0" r="9525" b="0"/>
            <wp:wrapSquare wrapText="bothSides"/>
            <wp:docPr id="4" name="Picture 4" descr="Description: 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S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D53">
        <w:rPr>
          <w:noProof/>
        </w:rPr>
        <w:t>International Sociological Association</w:t>
      </w:r>
      <w:r w:rsidRPr="00D00D53">
        <w:t xml:space="preserve"> Thanks to John Jay for its </w:t>
      </w:r>
    </w:p>
    <w:p w14:paraId="63A30FA6" w14:textId="5CFDC492" w:rsidR="00CF58E7" w:rsidRPr="009C611D" w:rsidRDefault="007E6384" w:rsidP="007E6384">
      <w:pPr>
        <w:rPr>
          <w:rFonts w:ascii="Times New Roman" w:hAnsi="Times New Roman" w:cs="Kohinoor Devanagari"/>
          <w:cs/>
          <w:lang w:bidi="hi-IN"/>
        </w:rPr>
      </w:pPr>
      <w:hyperlink r:id="rId10" w:history="1">
        <w:r w:rsidR="00BF51E9" w:rsidRPr="00D00D53">
          <w:rPr>
            <w:rStyle w:val="Hyperlink"/>
            <w:noProof/>
            <w:color w:val="auto"/>
          </w:rPr>
          <w:t>www.isa-sociology.org</w:t>
        </w:r>
      </w:hyperlink>
      <w:r w:rsidR="00BF51E9">
        <w:rPr>
          <w:noProof/>
          <w:lang w:val="fr-FR"/>
        </w:rPr>
        <w:tab/>
      </w:r>
      <w:r w:rsidR="00BF51E9">
        <w:rPr>
          <w:noProof/>
          <w:lang w:val="fr-FR"/>
        </w:rPr>
        <w:tab/>
        <w:t>support</w:t>
      </w:r>
      <w:bookmarkStart w:id="0" w:name="_GoBack"/>
      <w:bookmarkEnd w:id="0"/>
    </w:p>
    <w:sectPr w:rsidR="00CF58E7" w:rsidRPr="009C611D" w:rsidSect="00BF51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0E"/>
    <w:rsid w:val="0000714B"/>
    <w:rsid w:val="001113B8"/>
    <w:rsid w:val="00145C0E"/>
    <w:rsid w:val="001D2FBF"/>
    <w:rsid w:val="001D61B5"/>
    <w:rsid w:val="00216194"/>
    <w:rsid w:val="0027252E"/>
    <w:rsid w:val="003A3541"/>
    <w:rsid w:val="00495020"/>
    <w:rsid w:val="00523172"/>
    <w:rsid w:val="005911F3"/>
    <w:rsid w:val="005E61B4"/>
    <w:rsid w:val="005F3CFC"/>
    <w:rsid w:val="006C265C"/>
    <w:rsid w:val="00700FC3"/>
    <w:rsid w:val="00747013"/>
    <w:rsid w:val="0076233B"/>
    <w:rsid w:val="007E6384"/>
    <w:rsid w:val="008438C2"/>
    <w:rsid w:val="00855AA1"/>
    <w:rsid w:val="00880B14"/>
    <w:rsid w:val="00960DC3"/>
    <w:rsid w:val="0097604D"/>
    <w:rsid w:val="009C22AD"/>
    <w:rsid w:val="009C611D"/>
    <w:rsid w:val="00A06432"/>
    <w:rsid w:val="00AD2696"/>
    <w:rsid w:val="00BF51E9"/>
    <w:rsid w:val="00C416F7"/>
    <w:rsid w:val="00C5184E"/>
    <w:rsid w:val="00CE2AF2"/>
    <w:rsid w:val="00CF58E7"/>
    <w:rsid w:val="00D661D6"/>
    <w:rsid w:val="00E10B36"/>
    <w:rsid w:val="00F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B36"/>
    <w:rPr>
      <w:color w:val="0563C1" w:themeColor="hyperlink"/>
      <w:u w:val="single"/>
    </w:rPr>
  </w:style>
  <w:style w:type="character" w:customStyle="1" w:styleId="uppercase">
    <w:name w:val="uppercase"/>
    <w:basedOn w:val="DefaultParagraphFont"/>
    <w:rsid w:val="00700FC3"/>
  </w:style>
  <w:style w:type="paragraph" w:styleId="BalloonText">
    <w:name w:val="Balloon Text"/>
    <w:basedOn w:val="Normal"/>
    <w:link w:val="BalloonTextChar"/>
    <w:uiPriority w:val="99"/>
    <w:semiHidden/>
    <w:unhideWhenUsed/>
    <w:rsid w:val="00BF5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18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B36"/>
    <w:rPr>
      <w:color w:val="0563C1" w:themeColor="hyperlink"/>
      <w:u w:val="single"/>
    </w:rPr>
  </w:style>
  <w:style w:type="character" w:customStyle="1" w:styleId="uppercase">
    <w:name w:val="uppercase"/>
    <w:basedOn w:val="DefaultParagraphFont"/>
    <w:rsid w:val="00700FC3"/>
  </w:style>
  <w:style w:type="paragraph" w:styleId="BalloonText">
    <w:name w:val="Balloon Text"/>
    <w:basedOn w:val="Normal"/>
    <w:link w:val="BalloonTextChar"/>
    <w:uiPriority w:val="99"/>
    <w:semiHidden/>
    <w:unhideWhenUsed/>
    <w:rsid w:val="00BF5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1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963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97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med.net/rev/cccss/1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sa-sociolog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Rosemary Barberet</cp:lastModifiedBy>
  <cp:revision>3</cp:revision>
  <dcterms:created xsi:type="dcterms:W3CDTF">2018-03-15T22:05:00Z</dcterms:created>
  <dcterms:modified xsi:type="dcterms:W3CDTF">2018-03-15T22:27:00Z</dcterms:modified>
</cp:coreProperties>
</file>